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Pr="00395D1B" w:rsidRDefault="004409D7">
      <w:pPr>
        <w:pStyle w:val="BodyText"/>
        <w:ind w:left="3853"/>
        <w:rPr>
          <w:sz w:val="20"/>
        </w:rPr>
      </w:pPr>
      <w:bookmarkStart w:id="0" w:name="_GoBack"/>
      <w:bookmarkEnd w:id="0"/>
      <w:r w:rsidRPr="00395D1B">
        <w:rPr>
          <w:noProof/>
          <w:sz w:val="20"/>
          <w:lang w:eastAsia="en-AU"/>
        </w:rPr>
        <w:drawing>
          <wp:inline distT="0" distB="0" distL="0" distR="0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Pr="00395D1B" w:rsidRDefault="008420C9">
      <w:pPr>
        <w:pStyle w:val="BodyText"/>
        <w:spacing w:before="7"/>
        <w:rPr>
          <w:sz w:val="13"/>
        </w:rPr>
      </w:pPr>
    </w:p>
    <w:p w:rsidR="008420C9" w:rsidRPr="00395D1B" w:rsidRDefault="004409D7">
      <w:pPr>
        <w:pStyle w:val="Heading1"/>
        <w:spacing w:before="100"/>
        <w:ind w:left="917"/>
      </w:pPr>
      <w:r w:rsidRPr="00395D1B">
        <w:t>PUBLIC RELEASE OF 2019 ELECTION COMMITMENT COSTING</w:t>
      </w:r>
    </w:p>
    <w:p w:rsidR="008420C9" w:rsidRPr="00395D1B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18"/>
      </w:tblGrid>
      <w:tr w:rsidR="008420C9" w:rsidRPr="00395D1B" w:rsidTr="00643E2B">
        <w:trPr>
          <w:trHeight w:val="244"/>
        </w:trPr>
        <w:tc>
          <w:tcPr>
            <w:tcW w:w="9319" w:type="dxa"/>
            <w:gridSpan w:val="2"/>
            <w:shd w:val="clear" w:color="auto" w:fill="E4E4E4"/>
          </w:tcPr>
          <w:p w:rsidR="008420C9" w:rsidRPr="00395D1B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Name of proposal costed:</w:t>
            </w:r>
            <w:r w:rsidR="00F62D3E" w:rsidRPr="00723101">
              <w:rPr>
                <w:sz w:val="20"/>
                <w:szCs w:val="20"/>
              </w:rPr>
              <w:t xml:space="preserve"> </w:t>
            </w:r>
            <w:r w:rsidR="00F62D3E" w:rsidRPr="00E408E0">
              <w:rPr>
                <w:b/>
                <w:sz w:val="20"/>
                <w:szCs w:val="20"/>
              </w:rPr>
              <w:t>Starting Farm Co-operatives Program</w:t>
            </w:r>
          </w:p>
        </w:tc>
      </w:tr>
      <w:tr w:rsidR="008420C9" w:rsidRPr="00395D1B" w:rsidTr="00643E2B">
        <w:trPr>
          <w:trHeight w:val="496"/>
        </w:trPr>
        <w:tc>
          <w:tcPr>
            <w:tcW w:w="4001" w:type="dxa"/>
          </w:tcPr>
          <w:p w:rsidR="008420C9" w:rsidRPr="00395D1B" w:rsidRDefault="004409D7">
            <w:pPr>
              <w:pStyle w:val="TableParagraph"/>
              <w:ind w:left="2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Costing Identifier:</w:t>
            </w:r>
          </w:p>
        </w:tc>
        <w:tc>
          <w:tcPr>
            <w:tcW w:w="5318" w:type="dxa"/>
          </w:tcPr>
          <w:p w:rsidR="008420C9" w:rsidRPr="00723101" w:rsidRDefault="00643E2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  <w:r w:rsidR="00221179" w:rsidRPr="00723101">
              <w:rPr>
                <w:sz w:val="20"/>
                <w:szCs w:val="20"/>
              </w:rPr>
              <w:t xml:space="preserve">014 </w:t>
            </w:r>
          </w:p>
        </w:tc>
      </w:tr>
      <w:tr w:rsidR="008420C9" w:rsidRPr="00395D1B" w:rsidTr="00643E2B">
        <w:trPr>
          <w:trHeight w:val="484"/>
        </w:trPr>
        <w:tc>
          <w:tcPr>
            <w:tcW w:w="4001" w:type="dxa"/>
          </w:tcPr>
          <w:p w:rsidR="008420C9" w:rsidRPr="00395D1B" w:rsidRDefault="004409D7">
            <w:pPr>
              <w:pStyle w:val="TableParagraph"/>
              <w:ind w:left="2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Summary of costing:</w:t>
            </w:r>
          </w:p>
        </w:tc>
        <w:tc>
          <w:tcPr>
            <w:tcW w:w="5318" w:type="dxa"/>
          </w:tcPr>
          <w:p w:rsidR="008420C9" w:rsidRDefault="00221179" w:rsidP="00E718B8">
            <w:pPr>
              <w:pStyle w:val="TableParagraph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The</w:t>
            </w:r>
            <w:r w:rsidR="00B55219" w:rsidRPr="00723101">
              <w:rPr>
                <w:sz w:val="20"/>
                <w:szCs w:val="20"/>
              </w:rPr>
              <w:t xml:space="preserve"> proposal is to </w:t>
            </w:r>
            <w:r w:rsidRPr="00723101">
              <w:rPr>
                <w:sz w:val="20"/>
                <w:szCs w:val="20"/>
              </w:rPr>
              <w:t>provide $3</w:t>
            </w:r>
            <w:r w:rsidR="00E718B8">
              <w:rPr>
                <w:sz w:val="20"/>
                <w:szCs w:val="20"/>
              </w:rPr>
              <w:t>.0 </w:t>
            </w:r>
            <w:r w:rsidRPr="00723101">
              <w:rPr>
                <w:sz w:val="20"/>
                <w:szCs w:val="20"/>
              </w:rPr>
              <w:t>million over two years in seed funding to Southern Cross University to help farming groups establish farm co-operatives and other</w:t>
            </w:r>
            <w:r w:rsidR="00B55219" w:rsidRPr="00723101">
              <w:rPr>
                <w:sz w:val="20"/>
                <w:szCs w:val="20"/>
              </w:rPr>
              <w:t xml:space="preserve"> collaborative business models.</w:t>
            </w:r>
          </w:p>
          <w:p w:rsidR="00D722D0" w:rsidRPr="00723101" w:rsidRDefault="00D722D0" w:rsidP="00E718B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20C9" w:rsidRPr="00395D1B" w:rsidTr="00643E2B">
        <w:trPr>
          <w:trHeight w:val="486"/>
        </w:trPr>
        <w:tc>
          <w:tcPr>
            <w:tcW w:w="4001" w:type="dxa"/>
          </w:tcPr>
          <w:p w:rsidR="008420C9" w:rsidRPr="00395D1B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 w:rsidRPr="00395D1B">
              <w:rPr>
                <w:b/>
                <w:sz w:val="20"/>
              </w:rPr>
              <w:t>Ongoing or Terminating (including date)</w:t>
            </w:r>
            <w:r w:rsidRPr="00395D1B"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5318" w:type="dxa"/>
          </w:tcPr>
          <w:p w:rsidR="008420C9" w:rsidRPr="00723101" w:rsidRDefault="00221179">
            <w:pPr>
              <w:pStyle w:val="TableParagraph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Terminating 30 June 202</w:t>
            </w:r>
            <w:r w:rsidR="00A211B2">
              <w:rPr>
                <w:sz w:val="20"/>
                <w:szCs w:val="20"/>
              </w:rPr>
              <w:t>1.</w:t>
            </w:r>
          </w:p>
        </w:tc>
      </w:tr>
      <w:tr w:rsidR="008420C9" w:rsidRPr="00395D1B" w:rsidTr="00643E2B">
        <w:trPr>
          <w:trHeight w:val="480"/>
        </w:trPr>
        <w:tc>
          <w:tcPr>
            <w:tcW w:w="4001" w:type="dxa"/>
          </w:tcPr>
          <w:p w:rsidR="008420C9" w:rsidRPr="00395D1B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Person making the request:</w:t>
            </w:r>
          </w:p>
        </w:tc>
        <w:tc>
          <w:tcPr>
            <w:tcW w:w="5318" w:type="dxa"/>
          </w:tcPr>
          <w:p w:rsidR="008420C9" w:rsidRPr="00723101" w:rsidRDefault="00221179">
            <w:pPr>
              <w:pStyle w:val="TableParagraph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Prime Minister</w:t>
            </w:r>
            <w:r w:rsidR="00A211B2">
              <w:rPr>
                <w:sz w:val="20"/>
                <w:szCs w:val="20"/>
              </w:rPr>
              <w:t>.</w:t>
            </w:r>
          </w:p>
        </w:tc>
      </w:tr>
      <w:tr w:rsidR="008420C9" w:rsidRPr="00395D1B" w:rsidTr="00643E2B">
        <w:trPr>
          <w:trHeight w:val="484"/>
        </w:trPr>
        <w:tc>
          <w:tcPr>
            <w:tcW w:w="4001" w:type="dxa"/>
          </w:tcPr>
          <w:p w:rsidR="008420C9" w:rsidRPr="00395D1B" w:rsidRDefault="004409D7">
            <w:pPr>
              <w:pStyle w:val="TableParagraph"/>
              <w:ind w:left="2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Date costing request received:</w:t>
            </w:r>
          </w:p>
        </w:tc>
        <w:tc>
          <w:tcPr>
            <w:tcW w:w="5318" w:type="dxa"/>
          </w:tcPr>
          <w:p w:rsidR="008420C9" w:rsidRPr="00723101" w:rsidRDefault="00221179">
            <w:pPr>
              <w:pStyle w:val="TableParagraph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9 May 2019</w:t>
            </w:r>
            <w:r w:rsidR="00A211B2">
              <w:rPr>
                <w:sz w:val="20"/>
                <w:szCs w:val="20"/>
              </w:rPr>
              <w:t>.</w:t>
            </w:r>
          </w:p>
        </w:tc>
      </w:tr>
      <w:tr w:rsidR="008420C9" w:rsidRPr="00395D1B" w:rsidTr="00643E2B">
        <w:trPr>
          <w:trHeight w:val="486"/>
        </w:trPr>
        <w:tc>
          <w:tcPr>
            <w:tcW w:w="4001" w:type="dxa"/>
          </w:tcPr>
          <w:p w:rsidR="008420C9" w:rsidRPr="00395D1B" w:rsidRDefault="004409D7">
            <w:pPr>
              <w:pStyle w:val="TableParagraph"/>
              <w:ind w:left="2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Date of public release of policy:</w:t>
            </w:r>
          </w:p>
        </w:tc>
        <w:tc>
          <w:tcPr>
            <w:tcW w:w="5318" w:type="dxa"/>
          </w:tcPr>
          <w:p w:rsidR="008420C9" w:rsidRPr="00723101" w:rsidRDefault="000B05E5" w:rsidP="000B05E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May 2019</w:t>
            </w:r>
            <w:r w:rsidR="00A211B2">
              <w:rPr>
                <w:sz w:val="20"/>
                <w:szCs w:val="20"/>
              </w:rPr>
              <w:t>.</w:t>
            </w:r>
          </w:p>
        </w:tc>
      </w:tr>
      <w:tr w:rsidR="008420C9" w:rsidRPr="00395D1B" w:rsidTr="004B25D0">
        <w:trPr>
          <w:trHeight w:val="451"/>
        </w:trPr>
        <w:tc>
          <w:tcPr>
            <w:tcW w:w="4001" w:type="dxa"/>
          </w:tcPr>
          <w:p w:rsidR="008420C9" w:rsidRPr="00395D1B" w:rsidRDefault="004409D7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Date costing completed:</w:t>
            </w:r>
          </w:p>
        </w:tc>
        <w:tc>
          <w:tcPr>
            <w:tcW w:w="5318" w:type="dxa"/>
          </w:tcPr>
          <w:p w:rsidR="008420C9" w:rsidRPr="00723101" w:rsidRDefault="00FD6F3C">
            <w:pPr>
              <w:pStyle w:val="TableParagraph"/>
              <w:rPr>
                <w:sz w:val="20"/>
                <w:szCs w:val="20"/>
              </w:rPr>
            </w:pPr>
            <w:r w:rsidRPr="00FD6F3C">
              <w:rPr>
                <w:sz w:val="20"/>
                <w:szCs w:val="20"/>
              </w:rPr>
              <w:t xml:space="preserve">14 </w:t>
            </w:r>
            <w:r w:rsidR="00221179" w:rsidRPr="00FD6F3C">
              <w:rPr>
                <w:sz w:val="20"/>
                <w:szCs w:val="20"/>
              </w:rPr>
              <w:t>May 2019</w:t>
            </w:r>
            <w:r w:rsidR="00A211B2" w:rsidRPr="00FD6F3C">
              <w:rPr>
                <w:sz w:val="20"/>
                <w:szCs w:val="20"/>
              </w:rPr>
              <w:t>.</w:t>
            </w:r>
          </w:p>
        </w:tc>
      </w:tr>
      <w:tr w:rsidR="008420C9" w:rsidRPr="00395D1B" w:rsidTr="00643E2B">
        <w:trPr>
          <w:trHeight w:val="729"/>
        </w:trPr>
        <w:tc>
          <w:tcPr>
            <w:tcW w:w="4001" w:type="dxa"/>
          </w:tcPr>
          <w:p w:rsidR="008420C9" w:rsidRPr="00395D1B" w:rsidRDefault="004409D7">
            <w:pPr>
              <w:pStyle w:val="TableParagraph"/>
              <w:ind w:left="2" w:right="246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5318" w:type="dxa"/>
          </w:tcPr>
          <w:p w:rsidR="008420C9" w:rsidRPr="00723101" w:rsidRDefault="00A211B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applicable.</w:t>
            </w:r>
          </w:p>
        </w:tc>
      </w:tr>
      <w:tr w:rsidR="00A211B2" w:rsidRPr="00395D1B" w:rsidTr="00643E2B">
        <w:trPr>
          <w:trHeight w:val="729"/>
        </w:trPr>
        <w:tc>
          <w:tcPr>
            <w:tcW w:w="4001" w:type="dxa"/>
          </w:tcPr>
          <w:p w:rsidR="00A211B2" w:rsidRPr="00395D1B" w:rsidRDefault="00A211B2" w:rsidP="00A211B2">
            <w:pPr>
              <w:pStyle w:val="TableParagraph"/>
              <w:ind w:left="69" w:right="423" w:hanging="68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5318" w:type="dxa"/>
          </w:tcPr>
          <w:p w:rsidR="00A211B2" w:rsidRPr="00723101" w:rsidRDefault="00A211B2" w:rsidP="00A211B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applicable.</w:t>
            </w:r>
          </w:p>
        </w:tc>
      </w:tr>
    </w:tbl>
    <w:p w:rsidR="008420C9" w:rsidRPr="00395D1B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</w:rPr>
      </w:pPr>
      <w:r w:rsidRPr="00395D1B">
        <w:rPr>
          <w:sz w:val="16"/>
        </w:rPr>
        <w:t>Ongoing policies continue indefinitely (until a decision is made to cease or alter the</w:t>
      </w:r>
      <w:r w:rsidRPr="00395D1B">
        <w:rPr>
          <w:spacing w:val="-19"/>
          <w:sz w:val="16"/>
        </w:rPr>
        <w:t xml:space="preserve"> </w:t>
      </w:r>
      <w:r w:rsidRPr="00395D1B">
        <w:rPr>
          <w:sz w:val="16"/>
        </w:rPr>
        <w:t>program).</w:t>
      </w:r>
    </w:p>
    <w:p w:rsidR="008420C9" w:rsidRPr="00395D1B" w:rsidRDefault="004409D7">
      <w:pPr>
        <w:pStyle w:val="BodyText"/>
        <w:ind w:left="303" w:right="320"/>
      </w:pPr>
      <w:r w:rsidRPr="00395D1B">
        <w:t>Terminating measures end on a date set out in the initial policy and a further decision is required to continue the program beyond this date.</w:t>
      </w:r>
      <w:r w:rsidR="00E30989">
        <w:br/>
      </w:r>
      <w:r w:rsidR="00E30989">
        <w:br/>
      </w:r>
    </w:p>
    <w:p w:rsidR="008420C9" w:rsidRPr="00395D1B" w:rsidRDefault="008420C9">
      <w:pPr>
        <w:pStyle w:val="BodyText"/>
        <w:spacing w:before="8"/>
      </w:pPr>
    </w:p>
    <w:p w:rsidR="008420C9" w:rsidRPr="00395D1B" w:rsidRDefault="004409D7">
      <w:pPr>
        <w:pStyle w:val="Heading2"/>
        <w:spacing w:after="4"/>
        <w:rPr>
          <w:sz w:val="14"/>
        </w:rPr>
      </w:pPr>
      <w:r w:rsidRPr="00395D1B">
        <w:t>Financial implications (outturn prices</w:t>
      </w:r>
      <w:proofErr w:type="gramStart"/>
      <w:r w:rsidRPr="00395D1B">
        <w:t>)</w:t>
      </w:r>
      <w:r w:rsidRPr="00395D1B">
        <w:rPr>
          <w:position w:val="8"/>
          <w:sz w:val="14"/>
        </w:rPr>
        <w:t>(</w:t>
      </w:r>
      <w:proofErr w:type="gramEnd"/>
      <w:r w:rsidRPr="00395D1B">
        <w:rPr>
          <w:position w:val="8"/>
          <w:sz w:val="14"/>
        </w:rPr>
        <w:t>b)</w:t>
      </w: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8420C9" w:rsidRPr="00395D1B">
        <w:trPr>
          <w:trHeight w:val="242"/>
        </w:trPr>
        <w:tc>
          <w:tcPr>
            <w:tcW w:w="1651" w:type="dxa"/>
            <w:shd w:val="clear" w:color="auto" w:fill="E4E4E4"/>
          </w:tcPr>
          <w:p w:rsidR="008420C9" w:rsidRPr="00723101" w:rsidRDefault="004409D7">
            <w:pPr>
              <w:pStyle w:val="TableParagraph"/>
              <w:spacing w:line="222" w:lineRule="exact"/>
              <w:ind w:left="2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Impact on</w:t>
            </w:r>
          </w:p>
        </w:tc>
        <w:tc>
          <w:tcPr>
            <w:tcW w:w="1538" w:type="dxa"/>
            <w:shd w:val="clear" w:color="auto" w:fill="E4E4E4"/>
          </w:tcPr>
          <w:p w:rsidR="008420C9" w:rsidRPr="00723101" w:rsidRDefault="004409D7" w:rsidP="00035547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2018-19</w:t>
            </w:r>
          </w:p>
        </w:tc>
        <w:tc>
          <w:tcPr>
            <w:tcW w:w="1538" w:type="dxa"/>
            <w:shd w:val="clear" w:color="auto" w:fill="E4E4E4"/>
          </w:tcPr>
          <w:p w:rsidR="008420C9" w:rsidRPr="00723101" w:rsidRDefault="004409D7" w:rsidP="00035547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2019-20</w:t>
            </w:r>
          </w:p>
        </w:tc>
        <w:tc>
          <w:tcPr>
            <w:tcW w:w="1538" w:type="dxa"/>
            <w:shd w:val="clear" w:color="auto" w:fill="E4E4E4"/>
          </w:tcPr>
          <w:p w:rsidR="008420C9" w:rsidRPr="00723101" w:rsidRDefault="004409D7" w:rsidP="00035547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2020-21</w:t>
            </w:r>
          </w:p>
        </w:tc>
        <w:tc>
          <w:tcPr>
            <w:tcW w:w="1538" w:type="dxa"/>
            <w:shd w:val="clear" w:color="auto" w:fill="E4E4E4"/>
          </w:tcPr>
          <w:p w:rsidR="008420C9" w:rsidRPr="00723101" w:rsidRDefault="004409D7" w:rsidP="00035547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2021-22</w:t>
            </w:r>
          </w:p>
        </w:tc>
        <w:tc>
          <w:tcPr>
            <w:tcW w:w="1538" w:type="dxa"/>
            <w:shd w:val="clear" w:color="auto" w:fill="E4E4E4"/>
          </w:tcPr>
          <w:p w:rsidR="008420C9" w:rsidRPr="00723101" w:rsidRDefault="00035547" w:rsidP="00035547">
            <w:pPr>
              <w:pStyle w:val="TableParagraph"/>
              <w:spacing w:line="222" w:lineRule="exact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409D7" w:rsidRPr="00723101">
              <w:rPr>
                <w:sz w:val="20"/>
                <w:szCs w:val="20"/>
              </w:rPr>
              <w:t>2022-23</w:t>
            </w:r>
          </w:p>
        </w:tc>
      </w:tr>
      <w:tr w:rsidR="008420C9" w:rsidRPr="00395D1B">
        <w:trPr>
          <w:trHeight w:val="436"/>
        </w:trPr>
        <w:tc>
          <w:tcPr>
            <w:tcW w:w="1651" w:type="dxa"/>
          </w:tcPr>
          <w:p w:rsidR="008420C9" w:rsidRPr="00723101" w:rsidRDefault="004409D7">
            <w:pPr>
              <w:pStyle w:val="TableParagraph"/>
              <w:spacing w:before="8" w:line="218" w:lineRule="exact"/>
              <w:ind w:left="2" w:right="146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Underlying Cash Balance ($m)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-1.5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-1.5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0.0</w:t>
            </w:r>
          </w:p>
        </w:tc>
      </w:tr>
      <w:tr w:rsidR="008420C9" w:rsidRPr="00395D1B">
        <w:trPr>
          <w:trHeight w:val="431"/>
        </w:trPr>
        <w:tc>
          <w:tcPr>
            <w:tcW w:w="1651" w:type="dxa"/>
          </w:tcPr>
          <w:p w:rsidR="008420C9" w:rsidRPr="00723101" w:rsidRDefault="004409D7">
            <w:pPr>
              <w:pStyle w:val="TableParagraph"/>
              <w:spacing w:before="3" w:line="218" w:lineRule="exact"/>
              <w:ind w:left="2" w:right="358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Fiscal Balance ($m)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-1.5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-1.5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723101" w:rsidRDefault="00723101" w:rsidP="00035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723101">
              <w:rPr>
                <w:sz w:val="20"/>
                <w:szCs w:val="20"/>
              </w:rPr>
              <w:t>0.0</w:t>
            </w:r>
          </w:p>
        </w:tc>
      </w:tr>
    </w:tbl>
    <w:p w:rsidR="008420C9" w:rsidRPr="00723101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rFonts w:ascii="Verdana" w:hAnsi="Verdana"/>
          <w:sz w:val="16"/>
        </w:rPr>
      </w:pPr>
      <w:r w:rsidRPr="00723101">
        <w:rPr>
          <w:rFonts w:ascii="Verdana" w:hAnsi="Verdana"/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 w:rsidRPr="00723101">
        <w:rPr>
          <w:rFonts w:ascii="Verdana" w:hAnsi="Verdana"/>
          <w:spacing w:val="-5"/>
          <w:sz w:val="16"/>
        </w:rPr>
        <w:t xml:space="preserve"> </w:t>
      </w:r>
      <w:r w:rsidRPr="00723101">
        <w:rPr>
          <w:rFonts w:ascii="Verdana" w:hAnsi="Verdana"/>
          <w:sz w:val="16"/>
        </w:rPr>
        <w:t>terms.</w:t>
      </w:r>
    </w:p>
    <w:p w:rsidR="008420C9" w:rsidRPr="00395D1B" w:rsidRDefault="008420C9">
      <w:pPr>
        <w:pStyle w:val="BodyText"/>
        <w:spacing w:before="3"/>
        <w:rPr>
          <w:sz w:val="21"/>
        </w:rPr>
      </w:pPr>
    </w:p>
    <w:p w:rsidR="00C15553" w:rsidRDefault="00C15553">
      <w:r>
        <w:br w:type="page"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8420C9" w:rsidRPr="00395D1B" w:rsidTr="00D20282">
        <w:trPr>
          <w:trHeight w:val="1094"/>
        </w:trPr>
        <w:tc>
          <w:tcPr>
            <w:tcW w:w="9246" w:type="dxa"/>
          </w:tcPr>
          <w:p w:rsidR="00395D1B" w:rsidRDefault="004409D7" w:rsidP="00395D1B">
            <w:pPr>
              <w:pStyle w:val="TableParagraph"/>
              <w:ind w:left="200" w:right="373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lastRenderedPageBreak/>
              <w:t>Where relevant, state that the proposal has been costed as a defined or specified amount.</w:t>
            </w:r>
            <w:r w:rsidR="00395D1B">
              <w:rPr>
                <w:b/>
                <w:sz w:val="20"/>
              </w:rPr>
              <w:t xml:space="preserve"> </w:t>
            </w:r>
          </w:p>
          <w:p w:rsidR="00F62D3E" w:rsidRDefault="00F62D3E" w:rsidP="00395D1B">
            <w:pPr>
              <w:pStyle w:val="TableParagraph"/>
              <w:ind w:left="200" w:right="373"/>
              <w:rPr>
                <w:sz w:val="20"/>
              </w:rPr>
            </w:pPr>
          </w:p>
          <w:p w:rsidR="008420C9" w:rsidRPr="00395D1B" w:rsidRDefault="005617F1" w:rsidP="005617F1">
            <w:pPr>
              <w:pStyle w:val="TableParagraph"/>
              <w:ind w:left="200" w:right="373"/>
              <w:rPr>
                <w:b/>
                <w:sz w:val="20"/>
              </w:rPr>
            </w:pPr>
            <w:r>
              <w:rPr>
                <w:sz w:val="20"/>
              </w:rPr>
              <w:t xml:space="preserve">The proposal has been costed as a </w:t>
            </w:r>
            <w:r w:rsidR="00221179" w:rsidRPr="00395D1B">
              <w:rPr>
                <w:sz w:val="20"/>
              </w:rPr>
              <w:t>specified amount</w:t>
            </w:r>
            <w:r w:rsidR="00F62D3E">
              <w:rPr>
                <w:sz w:val="20"/>
              </w:rPr>
              <w:t>.</w:t>
            </w:r>
          </w:p>
        </w:tc>
      </w:tr>
      <w:tr w:rsidR="008420C9" w:rsidRPr="00395D1B" w:rsidTr="00D20282">
        <w:trPr>
          <w:trHeight w:val="607"/>
        </w:trPr>
        <w:tc>
          <w:tcPr>
            <w:tcW w:w="9246" w:type="dxa"/>
          </w:tcPr>
          <w:p w:rsidR="008420C9" w:rsidRPr="00395D1B" w:rsidRDefault="004409D7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</w:rPr>
            </w:pPr>
            <w:r w:rsidRPr="00395D1B">
              <w:rPr>
                <w:b/>
                <w:sz w:val="20"/>
              </w:rPr>
              <w:t>Where relevant, include separate identification of revenue and expense components.</w:t>
            </w:r>
          </w:p>
        </w:tc>
      </w:tr>
      <w:tr w:rsidR="00D71BA6" w:rsidRPr="00395D1B" w:rsidTr="00D20282">
        <w:trPr>
          <w:trHeight w:val="607"/>
        </w:trPr>
        <w:tc>
          <w:tcPr>
            <w:tcW w:w="9246" w:type="dxa"/>
          </w:tcPr>
          <w:p w:rsidR="00D71BA6" w:rsidRPr="00E30989" w:rsidRDefault="00E30989">
            <w:pPr>
              <w:pStyle w:val="TableParagraph"/>
              <w:spacing w:before="129" w:line="242" w:lineRule="exact"/>
              <w:ind w:left="200" w:right="179"/>
              <w:rPr>
                <w:sz w:val="20"/>
              </w:rPr>
            </w:pPr>
            <w:r w:rsidRPr="00E30989">
              <w:rPr>
                <w:sz w:val="20"/>
              </w:rPr>
              <w:t>Not applicable</w:t>
            </w:r>
            <w:r w:rsidR="00FD6F3C">
              <w:rPr>
                <w:sz w:val="20"/>
              </w:rPr>
              <w:t>.</w:t>
            </w:r>
          </w:p>
        </w:tc>
      </w:tr>
    </w:tbl>
    <w:p w:rsidR="008420C9" w:rsidRPr="00395D1B" w:rsidRDefault="004409D7">
      <w:pPr>
        <w:ind w:left="303" w:right="2207"/>
        <w:rPr>
          <w:b/>
          <w:sz w:val="20"/>
        </w:rPr>
      </w:pPr>
      <w:r w:rsidRPr="00395D1B">
        <w:rPr>
          <w:b/>
          <w:sz w:val="20"/>
        </w:rPr>
        <w:t>Where appropriate, include a range for the costing or sensitivity analysis.</w:t>
      </w:r>
    </w:p>
    <w:p w:rsidR="008420C9" w:rsidRPr="00395D1B" w:rsidRDefault="008420C9">
      <w:pPr>
        <w:spacing w:before="1"/>
        <w:rPr>
          <w:b/>
          <w:sz w:val="20"/>
        </w:rPr>
      </w:pPr>
    </w:p>
    <w:p w:rsidR="00395D1B" w:rsidRPr="00395D1B" w:rsidRDefault="00395D1B" w:rsidP="00395D1B">
      <w:pPr>
        <w:ind w:left="303"/>
        <w:rPr>
          <w:sz w:val="20"/>
        </w:rPr>
      </w:pPr>
      <w:r w:rsidRPr="00395D1B">
        <w:rPr>
          <w:sz w:val="20"/>
        </w:rPr>
        <w:t>Not applicable</w:t>
      </w:r>
      <w:r w:rsidR="00FD6F3C">
        <w:rPr>
          <w:sz w:val="20"/>
        </w:rPr>
        <w:t>.</w:t>
      </w:r>
    </w:p>
    <w:p w:rsidR="008420C9" w:rsidRPr="00395D1B" w:rsidRDefault="008420C9">
      <w:pPr>
        <w:spacing w:before="10"/>
        <w:rPr>
          <w:sz w:val="19"/>
        </w:rPr>
      </w:pPr>
    </w:p>
    <w:p w:rsidR="008420C9" w:rsidRPr="00395D1B" w:rsidRDefault="004409D7">
      <w:pPr>
        <w:spacing w:before="1"/>
        <w:ind w:left="303" w:right="1971"/>
        <w:rPr>
          <w:b/>
          <w:sz w:val="20"/>
        </w:rPr>
      </w:pPr>
      <w:r w:rsidRPr="00395D1B">
        <w:rPr>
          <w:b/>
          <w:sz w:val="20"/>
        </w:rPr>
        <w:t>Qualifications to the costing (including reasons for the costing not being comprehensive).</w:t>
      </w:r>
    </w:p>
    <w:p w:rsidR="008420C9" w:rsidRPr="00395D1B" w:rsidRDefault="008420C9">
      <w:pPr>
        <w:rPr>
          <w:b/>
          <w:sz w:val="20"/>
        </w:rPr>
      </w:pPr>
    </w:p>
    <w:p w:rsidR="008420C9" w:rsidRPr="00395D1B" w:rsidRDefault="00F20D14" w:rsidP="00F20D14">
      <w:pPr>
        <w:ind w:left="303"/>
        <w:rPr>
          <w:sz w:val="20"/>
        </w:rPr>
      </w:pPr>
      <w:r w:rsidRPr="00395D1B">
        <w:rPr>
          <w:sz w:val="20"/>
        </w:rPr>
        <w:t>Not applicable</w:t>
      </w:r>
      <w:r w:rsidR="00FD6F3C">
        <w:rPr>
          <w:sz w:val="20"/>
        </w:rPr>
        <w:t>.</w:t>
      </w:r>
    </w:p>
    <w:p w:rsidR="008420C9" w:rsidRPr="00395D1B" w:rsidRDefault="008420C9">
      <w:pPr>
        <w:spacing w:before="1"/>
        <w:rPr>
          <w:sz w:val="20"/>
        </w:rPr>
      </w:pPr>
    </w:p>
    <w:p w:rsidR="00395D1B" w:rsidRPr="00395D1B" w:rsidRDefault="004409D7" w:rsidP="00395D1B">
      <w:pPr>
        <w:ind w:left="303"/>
        <w:rPr>
          <w:b/>
          <w:sz w:val="20"/>
        </w:rPr>
      </w:pPr>
      <w:r w:rsidRPr="00395D1B">
        <w:rPr>
          <w:b/>
          <w:sz w:val="20"/>
        </w:rPr>
        <w:t>Where relevant, explain effects of departmental expenses.</w:t>
      </w:r>
    </w:p>
    <w:p w:rsidR="00395D1B" w:rsidRPr="00395D1B" w:rsidRDefault="00395D1B" w:rsidP="00395D1B">
      <w:pPr>
        <w:ind w:left="303"/>
        <w:rPr>
          <w:b/>
          <w:sz w:val="20"/>
        </w:rPr>
      </w:pPr>
    </w:p>
    <w:p w:rsidR="008420C9" w:rsidRPr="00395D1B" w:rsidRDefault="00D722D0" w:rsidP="00E718B8">
      <w:pPr>
        <w:ind w:left="303"/>
        <w:rPr>
          <w:b/>
          <w:sz w:val="20"/>
        </w:rPr>
      </w:pPr>
      <w:r>
        <w:rPr>
          <w:sz w:val="20"/>
        </w:rPr>
        <w:t xml:space="preserve">Consistent with the costings request, the costing </w:t>
      </w:r>
      <w:r w:rsidR="00C9714C">
        <w:rPr>
          <w:sz w:val="20"/>
        </w:rPr>
        <w:t xml:space="preserve">assumes </w:t>
      </w:r>
      <w:r>
        <w:rPr>
          <w:sz w:val="20"/>
        </w:rPr>
        <w:t>that t</w:t>
      </w:r>
      <w:r w:rsidR="00395D1B" w:rsidRPr="00395D1B">
        <w:rPr>
          <w:sz w:val="20"/>
        </w:rPr>
        <w:t xml:space="preserve">he </w:t>
      </w:r>
      <w:r w:rsidR="00221179" w:rsidRPr="00395D1B">
        <w:rPr>
          <w:sz w:val="20"/>
        </w:rPr>
        <w:t xml:space="preserve">Department of Agriculture and Water Resources </w:t>
      </w:r>
      <w:r>
        <w:rPr>
          <w:sz w:val="20"/>
        </w:rPr>
        <w:t>would</w:t>
      </w:r>
      <w:r w:rsidR="00221179" w:rsidRPr="00395D1B">
        <w:rPr>
          <w:sz w:val="20"/>
        </w:rPr>
        <w:t xml:space="preserve"> absorb any associated departmental operating or capital expenses.</w:t>
      </w:r>
      <w:r w:rsidR="00D862A4">
        <w:rPr>
          <w:sz w:val="20"/>
        </w:rPr>
        <w:t xml:space="preserve"> </w:t>
      </w:r>
    </w:p>
    <w:p w:rsidR="00221179" w:rsidRPr="00395D1B" w:rsidRDefault="00221179">
      <w:pPr>
        <w:spacing w:before="1"/>
        <w:rPr>
          <w:sz w:val="20"/>
        </w:rPr>
      </w:pPr>
    </w:p>
    <w:p w:rsidR="008420C9" w:rsidRPr="00395D1B" w:rsidRDefault="004409D7" w:rsidP="000D3A01">
      <w:pPr>
        <w:tabs>
          <w:tab w:val="left" w:pos="7708"/>
        </w:tabs>
        <w:ind w:left="303" w:right="2052"/>
        <w:jc w:val="both"/>
        <w:rPr>
          <w:b/>
          <w:sz w:val="20"/>
        </w:rPr>
      </w:pPr>
      <w:r w:rsidRPr="00395D1B"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:rsidR="008420C9" w:rsidRPr="00395D1B" w:rsidRDefault="008420C9">
      <w:pPr>
        <w:spacing w:before="12"/>
        <w:rPr>
          <w:b/>
          <w:sz w:val="19"/>
        </w:rPr>
      </w:pPr>
    </w:p>
    <w:p w:rsidR="00395D1B" w:rsidRPr="00395D1B" w:rsidRDefault="00395D1B" w:rsidP="00395D1B">
      <w:pPr>
        <w:ind w:left="303"/>
        <w:rPr>
          <w:sz w:val="20"/>
        </w:rPr>
      </w:pPr>
      <w:r w:rsidRPr="00395D1B">
        <w:rPr>
          <w:sz w:val="20"/>
        </w:rPr>
        <w:t>Not applicable</w:t>
      </w:r>
      <w:r w:rsidR="00FD6F3C">
        <w:rPr>
          <w:sz w:val="20"/>
        </w:rPr>
        <w:t>.</w:t>
      </w:r>
    </w:p>
    <w:p w:rsidR="008420C9" w:rsidRPr="00395D1B" w:rsidRDefault="008420C9">
      <w:pPr>
        <w:spacing w:before="7"/>
        <w:rPr>
          <w:sz w:val="19"/>
        </w:rPr>
      </w:pPr>
    </w:p>
    <w:p w:rsidR="008420C9" w:rsidRDefault="004409D7" w:rsidP="000D3A01">
      <w:pPr>
        <w:spacing w:line="276" w:lineRule="auto"/>
        <w:ind w:left="303" w:right="40"/>
        <w:rPr>
          <w:b/>
          <w:sz w:val="20"/>
        </w:rPr>
      </w:pPr>
      <w:r w:rsidRPr="00E30989">
        <w:rPr>
          <w:b/>
          <w:sz w:val="20"/>
        </w:rPr>
        <w:t>Other comments (including reasons for significant differences between the estimated impact on the fiscal and underlying cash balances).</w:t>
      </w:r>
      <w:r w:rsidR="00E30989">
        <w:rPr>
          <w:b/>
          <w:sz w:val="20"/>
        </w:rPr>
        <w:br/>
      </w:r>
    </w:p>
    <w:p w:rsidR="00E30989" w:rsidRPr="00E30989" w:rsidRDefault="00E30989">
      <w:pPr>
        <w:spacing w:line="276" w:lineRule="auto"/>
        <w:ind w:left="303" w:right="1758"/>
        <w:rPr>
          <w:sz w:val="20"/>
        </w:rPr>
      </w:pPr>
      <w:r w:rsidRPr="00E30989">
        <w:rPr>
          <w:sz w:val="20"/>
        </w:rPr>
        <w:t>Not applicable</w:t>
      </w:r>
      <w:r w:rsidR="00FD6F3C">
        <w:rPr>
          <w:sz w:val="20"/>
        </w:rPr>
        <w:t>.</w:t>
      </w:r>
    </w:p>
    <w:p w:rsidR="008420C9" w:rsidRPr="00395D1B" w:rsidRDefault="004409D7">
      <w:pPr>
        <w:spacing w:before="204"/>
        <w:ind w:left="303" w:right="2207"/>
        <w:rPr>
          <w:b/>
          <w:sz w:val="20"/>
        </w:rPr>
      </w:pPr>
      <w:r w:rsidRPr="00395D1B">
        <w:rPr>
          <w:b/>
          <w:sz w:val="20"/>
        </w:rPr>
        <w:t>Where relevant, include an explanation of the medium</w:t>
      </w:r>
      <w:r w:rsidRPr="00395D1B">
        <w:rPr>
          <w:b/>
          <w:spacing w:val="-29"/>
          <w:sz w:val="20"/>
        </w:rPr>
        <w:t xml:space="preserve"> </w:t>
      </w:r>
      <w:r w:rsidRPr="00395D1B">
        <w:rPr>
          <w:b/>
          <w:sz w:val="20"/>
        </w:rPr>
        <w:t>term implications of the</w:t>
      </w:r>
      <w:r w:rsidRPr="00395D1B">
        <w:rPr>
          <w:b/>
          <w:spacing w:val="-2"/>
          <w:sz w:val="20"/>
        </w:rPr>
        <w:t xml:space="preserve"> </w:t>
      </w:r>
      <w:r w:rsidRPr="00395D1B">
        <w:rPr>
          <w:b/>
          <w:sz w:val="20"/>
        </w:rPr>
        <w:t>proposal</w:t>
      </w:r>
      <w:r w:rsidRPr="00395D1B">
        <w:rPr>
          <w:b/>
          <w:position w:val="7"/>
          <w:sz w:val="13"/>
        </w:rPr>
        <w:t>(c)</w:t>
      </w:r>
      <w:r w:rsidRPr="00395D1B">
        <w:rPr>
          <w:b/>
          <w:sz w:val="20"/>
        </w:rPr>
        <w:t>.</w:t>
      </w:r>
    </w:p>
    <w:p w:rsidR="008420C9" w:rsidRPr="00395D1B" w:rsidRDefault="008420C9">
      <w:pPr>
        <w:spacing w:before="1"/>
        <w:rPr>
          <w:b/>
          <w:sz w:val="20"/>
        </w:rPr>
      </w:pPr>
    </w:p>
    <w:p w:rsidR="00C15553" w:rsidRDefault="00395D1B" w:rsidP="00395D1B">
      <w:pPr>
        <w:ind w:left="303"/>
        <w:rPr>
          <w:sz w:val="20"/>
        </w:rPr>
      </w:pPr>
      <w:r w:rsidRPr="00395D1B">
        <w:rPr>
          <w:sz w:val="20"/>
        </w:rPr>
        <w:t>Not applicable</w:t>
      </w:r>
      <w:r w:rsidR="00FD6F3C">
        <w:rPr>
          <w:sz w:val="20"/>
        </w:rPr>
        <w:t>.</w:t>
      </w:r>
      <w:r w:rsidR="00BA2D5B">
        <w:rPr>
          <w:sz w:val="20"/>
        </w:rPr>
        <w:br/>
      </w:r>
      <w:r w:rsidR="00BA2D5B">
        <w:rPr>
          <w:sz w:val="20"/>
        </w:rPr>
        <w:br/>
      </w: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C15553" w:rsidRDefault="00C15553" w:rsidP="00395D1B">
      <w:pPr>
        <w:ind w:left="303"/>
        <w:rPr>
          <w:sz w:val="20"/>
        </w:rPr>
      </w:pPr>
    </w:p>
    <w:p w:rsidR="00395D1B" w:rsidRPr="00395D1B" w:rsidRDefault="00395D1B" w:rsidP="00395D1B">
      <w:pPr>
        <w:ind w:left="303"/>
        <w:rPr>
          <w:sz w:val="20"/>
        </w:rPr>
      </w:pPr>
    </w:p>
    <w:p w:rsidR="00E30989" w:rsidRPr="00395D1B" w:rsidRDefault="00E30989">
      <w:pPr>
        <w:spacing w:before="9"/>
        <w:rPr>
          <w:sz w:val="19"/>
        </w:rPr>
      </w:pPr>
    </w:p>
    <w:p w:rsidR="008420C9" w:rsidRDefault="004409D7">
      <w:pPr>
        <w:pStyle w:val="ListParagraph"/>
        <w:numPr>
          <w:ilvl w:val="0"/>
          <w:numId w:val="1"/>
        </w:numPr>
        <w:tabs>
          <w:tab w:val="left" w:pos="537"/>
        </w:tabs>
        <w:ind w:left="303" w:right="551" w:firstLine="0"/>
        <w:rPr>
          <w:sz w:val="16"/>
        </w:rPr>
      </w:pPr>
      <w:r w:rsidRPr="00395D1B">
        <w:rPr>
          <w:sz w:val="16"/>
        </w:rPr>
        <w:t>Information on the medium term implications will be provided if the cost of the policy is expected to be significantly different beyond the forward estimates</w:t>
      </w:r>
      <w:r w:rsidRPr="00395D1B">
        <w:rPr>
          <w:spacing w:val="-2"/>
          <w:sz w:val="16"/>
        </w:rPr>
        <w:t xml:space="preserve"> </w:t>
      </w:r>
      <w:r w:rsidRPr="00395D1B">
        <w:rPr>
          <w:sz w:val="16"/>
        </w:rPr>
        <w:t>period.</w:t>
      </w:r>
    </w:p>
    <w:p w:rsidR="000D3A01" w:rsidRDefault="000D3A01" w:rsidP="000D3A01">
      <w:pPr>
        <w:pStyle w:val="ListParagraph"/>
        <w:tabs>
          <w:tab w:val="left" w:pos="537"/>
        </w:tabs>
        <w:ind w:left="303" w:right="551" w:firstLine="0"/>
        <w:rPr>
          <w:sz w:val="16"/>
        </w:rPr>
      </w:pPr>
    </w:p>
    <w:p w:rsidR="008420C9" w:rsidRPr="00395D1B" w:rsidRDefault="00DC523A">
      <w:pPr>
        <w:pStyle w:val="Heading2"/>
        <w:tabs>
          <w:tab w:val="left" w:pos="8014"/>
        </w:tabs>
        <w:spacing w:before="101"/>
      </w:pPr>
      <w:r>
        <w:rPr>
          <w:shd w:val="clear" w:color="auto" w:fill="E4E4E4"/>
        </w:rPr>
        <w:br w:type="column"/>
      </w:r>
      <w:r w:rsidR="004409D7" w:rsidRPr="00395D1B">
        <w:rPr>
          <w:shd w:val="clear" w:color="auto" w:fill="E4E4E4"/>
        </w:rPr>
        <w:lastRenderedPageBreak/>
        <w:t>Background</w:t>
      </w:r>
      <w:r w:rsidR="004409D7" w:rsidRPr="00395D1B">
        <w:rPr>
          <w:spacing w:val="-12"/>
          <w:shd w:val="clear" w:color="auto" w:fill="E4E4E4"/>
        </w:rPr>
        <w:t xml:space="preserve"> </w:t>
      </w:r>
      <w:r w:rsidR="004409D7" w:rsidRPr="00395D1B">
        <w:rPr>
          <w:shd w:val="clear" w:color="auto" w:fill="E4E4E4"/>
        </w:rPr>
        <w:t>information</w:t>
      </w:r>
      <w:r w:rsidR="004409D7" w:rsidRPr="00395D1B">
        <w:rPr>
          <w:shd w:val="clear" w:color="auto" w:fill="E4E4E4"/>
        </w:rPr>
        <w:tab/>
      </w:r>
    </w:p>
    <w:p w:rsidR="00E30989" w:rsidRDefault="00E30989">
      <w:pPr>
        <w:pStyle w:val="Heading3"/>
        <w:spacing w:before="3"/>
      </w:pPr>
    </w:p>
    <w:p w:rsidR="008420C9" w:rsidRPr="00395D1B" w:rsidRDefault="004409D7">
      <w:pPr>
        <w:pStyle w:val="Heading3"/>
        <w:spacing w:before="3"/>
      </w:pPr>
      <w:r w:rsidRPr="00395D1B">
        <w:t>Costing methodology used:</w:t>
      </w:r>
    </w:p>
    <w:p w:rsidR="008420C9" w:rsidRPr="00395D1B" w:rsidRDefault="008420C9">
      <w:pPr>
        <w:spacing w:before="1"/>
        <w:rPr>
          <w:b/>
          <w:sz w:val="20"/>
        </w:rPr>
      </w:pPr>
    </w:p>
    <w:p w:rsidR="00395D1B" w:rsidRPr="00395D1B" w:rsidRDefault="00395D1B" w:rsidP="00395D1B">
      <w:pPr>
        <w:ind w:left="303"/>
        <w:rPr>
          <w:sz w:val="20"/>
        </w:rPr>
      </w:pPr>
      <w:r w:rsidRPr="00395D1B">
        <w:rPr>
          <w:sz w:val="20"/>
        </w:rPr>
        <w:t>Not applicable</w:t>
      </w:r>
      <w:r w:rsidR="00FD6F3C">
        <w:rPr>
          <w:sz w:val="20"/>
        </w:rPr>
        <w:t>.</w:t>
      </w:r>
    </w:p>
    <w:p w:rsidR="008420C9" w:rsidRPr="00395D1B" w:rsidRDefault="008420C9">
      <w:pPr>
        <w:rPr>
          <w:b/>
          <w:sz w:val="24"/>
        </w:rPr>
      </w:pPr>
    </w:p>
    <w:p w:rsidR="008420C9" w:rsidRPr="00395D1B" w:rsidRDefault="004409D7">
      <w:pPr>
        <w:spacing w:before="188"/>
        <w:ind w:left="303"/>
        <w:rPr>
          <w:b/>
          <w:sz w:val="20"/>
        </w:rPr>
      </w:pPr>
      <w:r w:rsidRPr="00395D1B">
        <w:rPr>
          <w:b/>
          <w:sz w:val="20"/>
        </w:rPr>
        <w:t>Behavioural as</w:t>
      </w:r>
      <w:r w:rsidR="00BA2D5B">
        <w:rPr>
          <w:b/>
          <w:sz w:val="20"/>
        </w:rPr>
        <w:t>sumptions used (as appropriate)</w:t>
      </w:r>
    </w:p>
    <w:p w:rsidR="008420C9" w:rsidRPr="00395D1B" w:rsidRDefault="008420C9">
      <w:pPr>
        <w:spacing w:before="1"/>
        <w:rPr>
          <w:b/>
          <w:sz w:val="20"/>
        </w:rPr>
      </w:pPr>
    </w:p>
    <w:p w:rsidR="00395D1B" w:rsidRPr="00395D1B" w:rsidRDefault="00395D1B" w:rsidP="00395D1B">
      <w:pPr>
        <w:ind w:left="303"/>
        <w:rPr>
          <w:sz w:val="20"/>
        </w:rPr>
      </w:pPr>
      <w:r w:rsidRPr="00395D1B">
        <w:rPr>
          <w:sz w:val="20"/>
        </w:rPr>
        <w:t>Not applicable</w:t>
      </w:r>
      <w:r w:rsidR="00FD6F3C">
        <w:rPr>
          <w:sz w:val="20"/>
        </w:rPr>
        <w:t>.</w:t>
      </w:r>
    </w:p>
    <w:p w:rsidR="008420C9" w:rsidRPr="00395D1B" w:rsidRDefault="008420C9" w:rsidP="00395D1B">
      <w:pPr>
        <w:ind w:left="303"/>
        <w:rPr>
          <w:sz w:val="20"/>
        </w:rPr>
      </w:pPr>
    </w:p>
    <w:sectPr w:rsidR="008420C9" w:rsidRPr="00395D1B">
      <w:headerReference w:type="default" r:id="rId8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A3" w:rsidRDefault="006E37A3">
      <w:r>
        <w:separator/>
      </w:r>
    </w:p>
  </w:endnote>
  <w:endnote w:type="continuationSeparator" w:id="0">
    <w:p w:rsidR="006E37A3" w:rsidRDefault="006E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A3" w:rsidRDefault="006E37A3">
      <w:r>
        <w:separator/>
      </w:r>
    </w:p>
  </w:footnote>
  <w:footnote w:type="continuationSeparator" w:id="0">
    <w:p w:rsidR="006E37A3" w:rsidRDefault="006E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9" w:rsidRDefault="00A60BCB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0501D"/>
    <w:rsid w:val="00035547"/>
    <w:rsid w:val="000835E3"/>
    <w:rsid w:val="000B05E5"/>
    <w:rsid w:val="000D3A01"/>
    <w:rsid w:val="00176E1B"/>
    <w:rsid w:val="00221179"/>
    <w:rsid w:val="00395D1B"/>
    <w:rsid w:val="003C55D3"/>
    <w:rsid w:val="004409D7"/>
    <w:rsid w:val="004B25D0"/>
    <w:rsid w:val="005617F1"/>
    <w:rsid w:val="00643E2B"/>
    <w:rsid w:val="00654787"/>
    <w:rsid w:val="006E37A3"/>
    <w:rsid w:val="00723101"/>
    <w:rsid w:val="00782547"/>
    <w:rsid w:val="00807515"/>
    <w:rsid w:val="0081494D"/>
    <w:rsid w:val="008420C9"/>
    <w:rsid w:val="00A211B2"/>
    <w:rsid w:val="00A60BCB"/>
    <w:rsid w:val="00B55219"/>
    <w:rsid w:val="00B8054C"/>
    <w:rsid w:val="00BA2D5B"/>
    <w:rsid w:val="00C15553"/>
    <w:rsid w:val="00C9714C"/>
    <w:rsid w:val="00D20282"/>
    <w:rsid w:val="00D2556B"/>
    <w:rsid w:val="00D71BA6"/>
    <w:rsid w:val="00D722D0"/>
    <w:rsid w:val="00D862A4"/>
    <w:rsid w:val="00DC523A"/>
    <w:rsid w:val="00E30989"/>
    <w:rsid w:val="00E37B67"/>
    <w:rsid w:val="00E408E0"/>
    <w:rsid w:val="00E718B8"/>
    <w:rsid w:val="00F20D14"/>
    <w:rsid w:val="00F62D3E"/>
    <w:rsid w:val="00FD6F3C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AU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customStyle="1" w:styleId="Proformatext">
    <w:name w:val="Pro forma text"/>
    <w:basedOn w:val="Normal"/>
    <w:rsid w:val="00221179"/>
    <w:pPr>
      <w:widowControl/>
      <w:autoSpaceDE/>
      <w:autoSpaceDN/>
      <w:spacing w:before="80" w:after="80" w:line="260" w:lineRule="exact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15"/>
    <w:rPr>
      <w:rFonts w:ascii="Segoe UI" w:eastAsia="Verdana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BAAC9121</Template>
  <TotalTime>11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Hague, James</cp:lastModifiedBy>
  <cp:revision>14</cp:revision>
  <cp:lastPrinted>2019-05-14T04:52:00Z</cp:lastPrinted>
  <dcterms:created xsi:type="dcterms:W3CDTF">2019-05-13T02:16:00Z</dcterms:created>
  <dcterms:modified xsi:type="dcterms:W3CDTF">2019-05-14T05:15:00Z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