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86C3A" w14:textId="77777777" w:rsidR="00E95E9B" w:rsidRPr="002F34D5" w:rsidRDefault="00E95E9B" w:rsidP="00E95E9B">
      <w:pPr>
        <w:pStyle w:val="Heading1"/>
      </w:pPr>
      <w:bookmarkStart w:id="0" w:name="_Toc522635783"/>
      <w:r w:rsidRPr="002F34D5">
        <w:t>Appendix C – Pro-forma request for costing an election commitment</w:t>
      </w:r>
      <w:r w:rsidRPr="002F34D5">
        <w:rPr>
          <w:rStyle w:val="FootnoteReference"/>
        </w:rPr>
        <w:footnoteReference w:id="1"/>
      </w:r>
      <w:bookmarkEnd w:id="0"/>
      <w:r w:rsidRPr="002F34D5">
        <w:t xml:space="preserve"> </w:t>
      </w:r>
    </w:p>
    <w:tbl>
      <w:tblPr>
        <w:tblW w:w="7711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320"/>
        <w:gridCol w:w="3391"/>
      </w:tblGrid>
      <w:tr w:rsidR="00E95E9B" w:rsidRPr="002F34D5" w14:paraId="6D4F62F9" w14:textId="77777777" w:rsidTr="0046665D">
        <w:tc>
          <w:tcPr>
            <w:tcW w:w="2801" w:type="pct"/>
            <w:shd w:val="clear" w:color="auto" w:fill="E6E6E6"/>
          </w:tcPr>
          <w:p w14:paraId="61CCACC2" w14:textId="77777777" w:rsidR="00E95E9B" w:rsidRPr="002F34D5" w:rsidRDefault="00E95E9B" w:rsidP="0046665D">
            <w:pPr>
              <w:pStyle w:val="Proformaheading"/>
            </w:pPr>
            <w:r w:rsidRPr="002F34D5">
              <w:t>Name of policy</w:t>
            </w:r>
          </w:p>
        </w:tc>
        <w:tc>
          <w:tcPr>
            <w:tcW w:w="2199" w:type="pct"/>
            <w:shd w:val="clear" w:color="auto" w:fill="E6E6E6"/>
          </w:tcPr>
          <w:p w14:paraId="040C7775" w14:textId="6BAD8CB0" w:rsidR="00E95E9B" w:rsidRPr="002F34D5" w:rsidRDefault="00680B40" w:rsidP="0046665D">
            <w:pPr>
              <w:pStyle w:val="Heading5"/>
            </w:pPr>
            <w:r>
              <w:t>Mid-Career Checkpoint</w:t>
            </w:r>
          </w:p>
        </w:tc>
      </w:tr>
      <w:tr w:rsidR="00E95E9B" w:rsidRPr="002F34D5" w14:paraId="71FAE03B" w14:textId="77777777" w:rsidTr="0046665D">
        <w:tc>
          <w:tcPr>
            <w:tcW w:w="2801" w:type="pct"/>
          </w:tcPr>
          <w:p w14:paraId="1994CF63" w14:textId="77777777" w:rsidR="00E95E9B" w:rsidRPr="002F34D5" w:rsidRDefault="00E95E9B" w:rsidP="0046665D">
            <w:pPr>
              <w:pStyle w:val="Proformatext"/>
            </w:pPr>
            <w:r w:rsidRPr="002F34D5">
              <w:t>Person requesting costing (Prime Minister/Leader of the Opposition/Leader of a minority party):</w:t>
            </w:r>
          </w:p>
        </w:tc>
        <w:tc>
          <w:tcPr>
            <w:tcW w:w="2199" w:type="pct"/>
          </w:tcPr>
          <w:p w14:paraId="7CE4D636" w14:textId="77777777" w:rsidR="00E95E9B" w:rsidRPr="002F34D5" w:rsidRDefault="0046665D" w:rsidP="0046665D">
            <w:pPr>
              <w:pStyle w:val="Proformatext"/>
            </w:pPr>
            <w:r>
              <w:t>Prime Minister</w:t>
            </w:r>
          </w:p>
        </w:tc>
      </w:tr>
      <w:tr w:rsidR="00E95E9B" w:rsidRPr="002F34D5" w14:paraId="4234B88A" w14:textId="77777777" w:rsidTr="0046665D">
        <w:tc>
          <w:tcPr>
            <w:tcW w:w="2801" w:type="pct"/>
          </w:tcPr>
          <w:p w14:paraId="40793923" w14:textId="77777777" w:rsidR="00E95E9B" w:rsidRPr="002F34D5" w:rsidRDefault="00E95E9B" w:rsidP="0046665D">
            <w:pPr>
              <w:pStyle w:val="Proformatext"/>
            </w:pPr>
            <w:r w:rsidRPr="002F34D5">
              <w:t>Date of public release of policy:</w:t>
            </w:r>
          </w:p>
        </w:tc>
        <w:tc>
          <w:tcPr>
            <w:tcW w:w="2199" w:type="pct"/>
          </w:tcPr>
          <w:p w14:paraId="0591B761" w14:textId="77777777" w:rsidR="00E95E9B" w:rsidRPr="002F34D5" w:rsidRDefault="00390974" w:rsidP="0046665D">
            <w:pPr>
              <w:pStyle w:val="Proformatext"/>
            </w:pPr>
            <w:r>
              <w:t>11</w:t>
            </w:r>
            <w:r w:rsidR="00AB0D1B">
              <w:t xml:space="preserve"> May</w:t>
            </w:r>
            <w:r w:rsidR="00DF19B8">
              <w:t xml:space="preserve"> 2019</w:t>
            </w:r>
          </w:p>
        </w:tc>
      </w:tr>
      <w:tr w:rsidR="00E95E9B" w:rsidRPr="002F34D5" w14:paraId="74D83C67" w14:textId="77777777" w:rsidTr="0046665D">
        <w:tc>
          <w:tcPr>
            <w:tcW w:w="2801" w:type="pct"/>
          </w:tcPr>
          <w:p w14:paraId="7B9857BA" w14:textId="77777777" w:rsidR="00E95E9B" w:rsidRPr="002F34D5" w:rsidRDefault="00E95E9B" w:rsidP="0046665D">
            <w:pPr>
              <w:pStyle w:val="Proformatext"/>
            </w:pPr>
            <w:r w:rsidRPr="002F34D5">
              <w:t>Date of request to cost the policy:</w:t>
            </w:r>
          </w:p>
        </w:tc>
        <w:tc>
          <w:tcPr>
            <w:tcW w:w="2199" w:type="pct"/>
          </w:tcPr>
          <w:p w14:paraId="1E6A735B" w14:textId="77777777" w:rsidR="00E95E9B" w:rsidRPr="002F34D5" w:rsidRDefault="00390974" w:rsidP="0046665D">
            <w:pPr>
              <w:pStyle w:val="Proformatext"/>
            </w:pPr>
            <w:r>
              <w:t>13</w:t>
            </w:r>
            <w:r w:rsidR="002A7085">
              <w:t xml:space="preserve"> May 2019</w:t>
            </w:r>
          </w:p>
        </w:tc>
      </w:tr>
      <w:tr w:rsidR="00E95E9B" w:rsidRPr="002F34D5" w14:paraId="083AAA90" w14:textId="77777777" w:rsidTr="0046665D">
        <w:tc>
          <w:tcPr>
            <w:tcW w:w="2801" w:type="pct"/>
          </w:tcPr>
          <w:p w14:paraId="26922D29" w14:textId="77777777" w:rsidR="00E95E9B" w:rsidRPr="002F34D5" w:rsidRDefault="00E95E9B" w:rsidP="0046665D">
            <w:pPr>
              <w:pStyle w:val="Proformatext"/>
            </w:pPr>
            <w:r w:rsidRPr="002F34D5">
              <w:t>Summary of policy (please attach copies of relevant policy documents):</w:t>
            </w:r>
          </w:p>
        </w:tc>
        <w:tc>
          <w:tcPr>
            <w:tcW w:w="2199" w:type="pct"/>
          </w:tcPr>
          <w:p w14:paraId="50DB4D8B" w14:textId="5AC035CA" w:rsidR="00E95E9B" w:rsidRPr="002F34D5" w:rsidRDefault="001706A9" w:rsidP="00F916D8">
            <w:pPr>
              <w:pStyle w:val="Proformatext"/>
            </w:pPr>
            <w:r>
              <w:t xml:space="preserve">The Coalition will invest </w:t>
            </w:r>
            <w:r w:rsidR="00390974">
              <w:t xml:space="preserve">$75 million to establish a </w:t>
            </w:r>
            <w:r w:rsidR="00390974" w:rsidRPr="00390974">
              <w:t xml:space="preserve">mid-career checkpoint for </w:t>
            </w:r>
            <w:r w:rsidR="00F916D8">
              <w:t>caregivers</w:t>
            </w:r>
            <w:r w:rsidR="00390974" w:rsidRPr="00390974">
              <w:t xml:space="preserve"> who have taken time out of their career to care for their family and now seek to return to the workforce.  </w:t>
            </w:r>
          </w:p>
        </w:tc>
      </w:tr>
      <w:tr w:rsidR="00E95E9B" w:rsidRPr="002F34D5" w14:paraId="53C128FF" w14:textId="77777777" w:rsidTr="0046665D">
        <w:tc>
          <w:tcPr>
            <w:tcW w:w="2801" w:type="pct"/>
          </w:tcPr>
          <w:p w14:paraId="4DADFA5A" w14:textId="77777777" w:rsidR="00E95E9B" w:rsidRPr="002F34D5" w:rsidRDefault="00E95E9B" w:rsidP="0046665D">
            <w:pPr>
              <w:pStyle w:val="Proformatext"/>
            </w:pPr>
            <w:r w:rsidRPr="002F34D5">
              <w:t>Intention of policy:</w:t>
            </w:r>
          </w:p>
        </w:tc>
        <w:tc>
          <w:tcPr>
            <w:tcW w:w="2199" w:type="pct"/>
          </w:tcPr>
          <w:p w14:paraId="266A36B3" w14:textId="775B2C92" w:rsidR="00E95E9B" w:rsidRPr="002F34D5" w:rsidRDefault="00390974" w:rsidP="007F726D">
            <w:pPr>
              <w:pStyle w:val="Proformatext"/>
            </w:pPr>
            <w:r>
              <w:t xml:space="preserve">The program will assist </w:t>
            </w:r>
            <w:r w:rsidR="007F726D">
              <w:t xml:space="preserve">caregivers </w:t>
            </w:r>
            <w:r w:rsidRPr="00390974">
              <w:t>who have taken two or more years out of the workforce for caring responsibilities</w:t>
            </w:r>
            <w:r>
              <w:t xml:space="preserve"> </w:t>
            </w:r>
            <w:r w:rsidRPr="00390974">
              <w:t xml:space="preserve">to step back in or </w:t>
            </w:r>
            <w:r w:rsidR="00431D64">
              <w:t xml:space="preserve">to </w:t>
            </w:r>
            <w:r w:rsidRPr="00390974">
              <w:t>step up their careers</w:t>
            </w:r>
          </w:p>
        </w:tc>
      </w:tr>
      <w:tr w:rsidR="000753D9" w:rsidRPr="002F34D5" w14:paraId="45AD8649" w14:textId="77777777" w:rsidTr="0046665D">
        <w:tc>
          <w:tcPr>
            <w:tcW w:w="2801" w:type="pct"/>
          </w:tcPr>
          <w:p w14:paraId="344EB2C7" w14:textId="77777777" w:rsidR="000753D9" w:rsidRPr="002F34D5" w:rsidRDefault="000753D9" w:rsidP="000753D9">
            <w:pPr>
              <w:pStyle w:val="Proformatext"/>
            </w:pPr>
            <w:r w:rsidRPr="002F34D5">
              <w:t>Certification that this, or a substantially similar costing request, has not been submitted to the Parliamentary Budget Office</w:t>
            </w:r>
          </w:p>
        </w:tc>
        <w:tc>
          <w:tcPr>
            <w:tcW w:w="2199" w:type="pct"/>
          </w:tcPr>
          <w:p w14:paraId="4A2D4499" w14:textId="77777777" w:rsidR="000753D9" w:rsidRPr="002F34D5" w:rsidRDefault="000753D9" w:rsidP="000753D9">
            <w:pPr>
              <w:pStyle w:val="Proformatext"/>
            </w:pPr>
            <w:r>
              <w:t>T</w:t>
            </w:r>
            <w:r w:rsidRPr="002F34D5">
              <w:t>his, or a substantially similar costing request, has not been submitted to the Parliamentary Budget Office</w:t>
            </w:r>
          </w:p>
        </w:tc>
      </w:tr>
      <w:tr w:rsidR="000753D9" w:rsidRPr="002F34D5" w14:paraId="633A721C" w14:textId="77777777" w:rsidTr="0046665D">
        <w:tc>
          <w:tcPr>
            <w:tcW w:w="5000" w:type="pct"/>
            <w:gridSpan w:val="2"/>
            <w:shd w:val="clear" w:color="auto" w:fill="E6E6E6"/>
          </w:tcPr>
          <w:p w14:paraId="2D057D28" w14:textId="77777777" w:rsidR="000753D9" w:rsidRPr="002F34D5" w:rsidRDefault="000753D9" w:rsidP="000753D9">
            <w:pPr>
              <w:pStyle w:val="Proformaheading"/>
            </w:pPr>
            <w:r w:rsidRPr="002F34D5">
              <w:t>Description of policy (please note that, where the request to cost a proposal differs from the announced policy, the costing will be on the basis of information provided in the costing request)</w:t>
            </w:r>
          </w:p>
          <w:p w14:paraId="469F2AD1" w14:textId="77777777" w:rsidR="000753D9" w:rsidRPr="002F34D5" w:rsidRDefault="000753D9" w:rsidP="000753D9">
            <w:pPr>
              <w:pStyle w:val="Proformaheading"/>
            </w:pPr>
            <w:r w:rsidRPr="002F34D5">
              <w:t>What are the key assumptions that have been made in the policy including:</w:t>
            </w:r>
          </w:p>
        </w:tc>
      </w:tr>
      <w:tr w:rsidR="000753D9" w:rsidRPr="002F34D5" w14:paraId="2022931E" w14:textId="77777777" w:rsidTr="001A1373">
        <w:trPr>
          <w:trHeight w:val="975"/>
        </w:trPr>
        <w:tc>
          <w:tcPr>
            <w:tcW w:w="2801" w:type="pct"/>
          </w:tcPr>
          <w:p w14:paraId="54388260" w14:textId="77777777" w:rsidR="000753D9" w:rsidRPr="002F34D5" w:rsidRDefault="000753D9" w:rsidP="000753D9">
            <w:pPr>
              <w:pStyle w:val="Proformatext"/>
            </w:pPr>
            <w:r w:rsidRPr="002F34D5">
              <w:t>Is the policy part of a package?</w:t>
            </w:r>
          </w:p>
          <w:p w14:paraId="16EE6D6D" w14:textId="77777777" w:rsidR="000753D9" w:rsidRPr="002F34D5" w:rsidRDefault="000753D9" w:rsidP="000753D9">
            <w:pPr>
              <w:pStyle w:val="Proformabullet"/>
            </w:pPr>
            <w:r w:rsidRPr="002F34D5">
              <w:t>If yes, list and outline components and interactions with proposed or existing policies.</w:t>
            </w:r>
          </w:p>
        </w:tc>
        <w:tc>
          <w:tcPr>
            <w:tcW w:w="2199" w:type="pct"/>
            <w:tcBorders>
              <w:bottom w:val="single" w:sz="2" w:space="0" w:color="C0C0C0"/>
            </w:tcBorders>
          </w:tcPr>
          <w:p w14:paraId="53E8AC30" w14:textId="77777777"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14:paraId="4D27D806" w14:textId="77777777" w:rsidTr="00FD7643">
        <w:trPr>
          <w:trHeight w:val="660"/>
        </w:trPr>
        <w:tc>
          <w:tcPr>
            <w:tcW w:w="2801" w:type="pct"/>
            <w:tcBorders>
              <w:right w:val="single" w:sz="4" w:space="0" w:color="A5A5A5"/>
            </w:tcBorders>
          </w:tcPr>
          <w:p w14:paraId="6972AC07" w14:textId="77777777" w:rsidR="000753D9" w:rsidRPr="002F34D5" w:rsidRDefault="000753D9" w:rsidP="000753D9">
            <w:pPr>
              <w:pStyle w:val="Proformatext"/>
            </w:pPr>
            <w:r w:rsidRPr="002F34D5">
              <w:t>Where relevant, is funding for the policy to be demand driven or a capped amount?</w:t>
            </w:r>
          </w:p>
        </w:tc>
        <w:tc>
          <w:tcPr>
            <w:tcW w:w="2199" w:type="pct"/>
            <w:tcBorders>
              <w:left w:val="single" w:sz="4" w:space="0" w:color="A5A5A5"/>
            </w:tcBorders>
          </w:tcPr>
          <w:p w14:paraId="6F3E8958" w14:textId="77777777" w:rsidR="000753D9" w:rsidRPr="002F34D5" w:rsidRDefault="000753D9" w:rsidP="000753D9">
            <w:pPr>
              <w:pStyle w:val="Proformatext"/>
            </w:pPr>
            <w:r>
              <w:t>Capped</w:t>
            </w:r>
          </w:p>
        </w:tc>
      </w:tr>
      <w:tr w:rsidR="000753D9" w:rsidRPr="002F34D5" w14:paraId="0149897D" w14:textId="77777777" w:rsidTr="0046665D">
        <w:trPr>
          <w:trHeight w:val="1710"/>
        </w:trPr>
        <w:tc>
          <w:tcPr>
            <w:tcW w:w="2801" w:type="pct"/>
          </w:tcPr>
          <w:p w14:paraId="0C973D1E" w14:textId="77777777" w:rsidR="000753D9" w:rsidRPr="002F34D5" w:rsidRDefault="000753D9" w:rsidP="000753D9">
            <w:pPr>
              <w:pStyle w:val="Proformatext"/>
            </w:pPr>
            <w:r w:rsidRPr="002F34D5">
              <w:t xml:space="preserve">Will third parties (for instance the States/Territories) have a role in funding or delivering the policy? </w:t>
            </w:r>
          </w:p>
          <w:p w14:paraId="211060B2" w14:textId="77777777" w:rsidR="000753D9" w:rsidRPr="002F34D5" w:rsidRDefault="000753D9" w:rsidP="000753D9">
            <w:pPr>
              <w:pStyle w:val="Proformabullet"/>
            </w:pPr>
            <w:r w:rsidRPr="002F34D5">
              <w:t>If yes, is the Australian Government contribution capped, with additional costs to be met by third parties, or is another funding formula envisaged?</w:t>
            </w:r>
          </w:p>
        </w:tc>
        <w:tc>
          <w:tcPr>
            <w:tcW w:w="2199" w:type="pct"/>
          </w:tcPr>
          <w:p w14:paraId="0C5A5A5E" w14:textId="77777777" w:rsidR="000753D9" w:rsidRPr="002F34D5" w:rsidRDefault="00390974" w:rsidP="00390974">
            <w:pPr>
              <w:pStyle w:val="Proformatext"/>
            </w:pPr>
            <w:r w:rsidRPr="00390974">
              <w:t>The Department of Jobs and Small Bus</w:t>
            </w:r>
            <w:r>
              <w:t xml:space="preserve">iness would work closely with </w:t>
            </w:r>
            <w:r w:rsidRPr="00390974">
              <w:t>third party providers acro</w:t>
            </w:r>
            <w:r>
              <w:t xml:space="preserve">ss all states and territories to deliver the program. </w:t>
            </w:r>
          </w:p>
        </w:tc>
      </w:tr>
      <w:tr w:rsidR="000753D9" w:rsidRPr="002F34D5" w14:paraId="4E05EBAC" w14:textId="77777777" w:rsidTr="0046665D">
        <w:trPr>
          <w:trHeight w:val="720"/>
        </w:trPr>
        <w:tc>
          <w:tcPr>
            <w:tcW w:w="2801" w:type="pct"/>
          </w:tcPr>
          <w:p w14:paraId="7D2C42DE" w14:textId="77777777" w:rsidR="000753D9" w:rsidRPr="002F34D5" w:rsidRDefault="000753D9" w:rsidP="000753D9">
            <w:pPr>
              <w:pStyle w:val="Proformatext"/>
            </w:pPr>
            <w:r w:rsidRPr="002F34D5">
              <w:lastRenderedPageBreak/>
              <w:t xml:space="preserve">Are there associated savings, offsets or expenses? </w:t>
            </w:r>
          </w:p>
          <w:p w14:paraId="260E4346" w14:textId="77777777" w:rsidR="000753D9" w:rsidRPr="002F34D5" w:rsidRDefault="000753D9" w:rsidP="000753D9">
            <w:pPr>
              <w:pStyle w:val="Proformabullet"/>
            </w:pPr>
            <w:r w:rsidRPr="002F34D5">
              <w:t>If yes, please provide details.</w:t>
            </w:r>
          </w:p>
        </w:tc>
        <w:tc>
          <w:tcPr>
            <w:tcW w:w="2199" w:type="pct"/>
          </w:tcPr>
          <w:p w14:paraId="0C37A6C8" w14:textId="77777777"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14:paraId="40D6D43D" w14:textId="77777777" w:rsidTr="0046665D">
        <w:trPr>
          <w:trHeight w:val="675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/>
          </w:tcPr>
          <w:p w14:paraId="542EF4FB" w14:textId="77777777" w:rsidR="000753D9" w:rsidRPr="002F34D5" w:rsidRDefault="000753D9" w:rsidP="000753D9">
            <w:pPr>
              <w:pStyle w:val="Proformaheading"/>
            </w:pPr>
            <w:r w:rsidRPr="002F34D5">
              <w:t xml:space="preserve">Description of policy (please note that, where the request to cost a proposal differs from the announced policy, the costing will be on the basis of information provided in the costing request) </w:t>
            </w:r>
          </w:p>
          <w:p w14:paraId="287936AC" w14:textId="77777777" w:rsidR="000753D9" w:rsidRPr="002F34D5" w:rsidRDefault="000753D9" w:rsidP="000753D9">
            <w:pPr>
              <w:pStyle w:val="Proformaheading"/>
            </w:pPr>
            <w:r w:rsidRPr="002F34D5">
              <w:t>What are the key assumptions that have been made in the policy including:</w:t>
            </w:r>
          </w:p>
          <w:p w14:paraId="4D333721" w14:textId="77777777" w:rsidR="000753D9" w:rsidRPr="002F34D5" w:rsidRDefault="000753D9" w:rsidP="000753D9">
            <w:pPr>
              <w:pStyle w:val="Proformaheading"/>
            </w:pPr>
            <w:r w:rsidRPr="002F34D5">
              <w:t>(continued)</w:t>
            </w:r>
          </w:p>
        </w:tc>
      </w:tr>
      <w:tr w:rsidR="000753D9" w:rsidRPr="002F34D5" w14:paraId="40A284D4" w14:textId="77777777" w:rsidTr="0046665D">
        <w:trPr>
          <w:trHeight w:val="675"/>
        </w:trPr>
        <w:tc>
          <w:tcPr>
            <w:tcW w:w="2801" w:type="pct"/>
            <w:tcBorders>
              <w:top w:val="nil"/>
            </w:tcBorders>
          </w:tcPr>
          <w:p w14:paraId="0C990D8B" w14:textId="77777777" w:rsidR="000753D9" w:rsidRPr="002F34D5" w:rsidRDefault="000753D9" w:rsidP="000753D9">
            <w:pPr>
              <w:pStyle w:val="Proformatext"/>
            </w:pPr>
            <w:r w:rsidRPr="002F34D5">
              <w:t>Does the policy relate to a previous budget measure?</w:t>
            </w:r>
          </w:p>
          <w:p w14:paraId="66A937C1" w14:textId="77777777" w:rsidR="000753D9" w:rsidRPr="002F34D5" w:rsidRDefault="000753D9" w:rsidP="000753D9">
            <w:pPr>
              <w:pStyle w:val="Proformabullet"/>
            </w:pPr>
            <w:r w:rsidRPr="002F34D5">
              <w:t>If yes, which measure?</w:t>
            </w:r>
          </w:p>
        </w:tc>
        <w:tc>
          <w:tcPr>
            <w:tcW w:w="2199" w:type="pct"/>
            <w:tcBorders>
              <w:top w:val="nil"/>
            </w:tcBorders>
          </w:tcPr>
          <w:p w14:paraId="04CCD20A" w14:textId="77777777" w:rsidR="000753D9" w:rsidRPr="002F34D5" w:rsidRDefault="00FD7643" w:rsidP="000753D9">
            <w:pPr>
              <w:pStyle w:val="Proformatext"/>
            </w:pPr>
            <w:r>
              <w:t>No.</w:t>
            </w:r>
          </w:p>
        </w:tc>
      </w:tr>
      <w:tr w:rsidR="000753D9" w:rsidRPr="002F34D5" w14:paraId="41895D90" w14:textId="77777777" w:rsidTr="0046665D">
        <w:trPr>
          <w:cantSplit/>
          <w:trHeight w:val="1500"/>
        </w:trPr>
        <w:tc>
          <w:tcPr>
            <w:tcW w:w="2801" w:type="pct"/>
          </w:tcPr>
          <w:p w14:paraId="35CE7F86" w14:textId="77777777" w:rsidR="000753D9" w:rsidRPr="002F34D5" w:rsidRDefault="000753D9" w:rsidP="000753D9">
            <w:pPr>
              <w:pStyle w:val="Proformatext"/>
            </w:pPr>
            <w:r w:rsidRPr="002F34D5">
              <w:t>If the proposal would change an existing measure, are savings expected from the departmental costs of implementing the program? Will funding/cost require indexation?</w:t>
            </w:r>
          </w:p>
          <w:p w14:paraId="4DFF0E99" w14:textId="77777777" w:rsidR="000753D9" w:rsidRPr="002F34D5" w:rsidRDefault="000753D9" w:rsidP="000753D9">
            <w:pPr>
              <w:pStyle w:val="Proformabullet"/>
            </w:pPr>
            <w:r w:rsidRPr="002F34D5">
              <w:t>If yes, list factors used.</w:t>
            </w:r>
          </w:p>
        </w:tc>
        <w:tc>
          <w:tcPr>
            <w:tcW w:w="2199" w:type="pct"/>
          </w:tcPr>
          <w:p w14:paraId="4CDFD208" w14:textId="77777777" w:rsidR="000753D9" w:rsidRPr="002F34D5" w:rsidRDefault="000753D9" w:rsidP="000753D9">
            <w:pPr>
              <w:pStyle w:val="Proformatext"/>
            </w:pPr>
            <w:r>
              <w:t>Not applicable</w:t>
            </w:r>
          </w:p>
        </w:tc>
      </w:tr>
      <w:tr w:rsidR="000753D9" w:rsidRPr="002F34D5" w14:paraId="410BB414" w14:textId="77777777" w:rsidTr="0046665D">
        <w:trPr>
          <w:cantSplit/>
          <w:trHeight w:val="690"/>
        </w:trPr>
        <w:tc>
          <w:tcPr>
            <w:tcW w:w="2801" w:type="pct"/>
          </w:tcPr>
          <w:p w14:paraId="4DD7434A" w14:textId="77777777" w:rsidR="000753D9" w:rsidRPr="002F34D5" w:rsidRDefault="000753D9" w:rsidP="000753D9">
            <w:pPr>
              <w:pStyle w:val="Proformatext"/>
            </w:pPr>
            <w:r w:rsidRPr="002F34D5">
              <w:t>What are the estimated costs each year? Are these provided on a cash or fiscal basis?</w:t>
            </w:r>
          </w:p>
        </w:tc>
        <w:tc>
          <w:tcPr>
            <w:tcW w:w="2199" w:type="pct"/>
          </w:tcPr>
          <w:p w14:paraId="563D4FE3" w14:textId="77777777" w:rsidR="000753D9" w:rsidRDefault="000753D9" w:rsidP="000753D9">
            <w:pPr>
              <w:pStyle w:val="Proformatext"/>
            </w:pPr>
            <w:r>
              <w:t>$</w:t>
            </w:r>
            <w:r w:rsidR="00390974">
              <w:t>5.0</w:t>
            </w:r>
            <w:r>
              <w:t xml:space="preserve"> million in 2019-20</w:t>
            </w:r>
          </w:p>
          <w:p w14:paraId="092EA7C9" w14:textId="77777777" w:rsidR="00390974" w:rsidRDefault="00390974" w:rsidP="00390974">
            <w:pPr>
              <w:pStyle w:val="Proformatext"/>
            </w:pPr>
            <w:r>
              <w:t>$17.5 million in 2020-21</w:t>
            </w:r>
          </w:p>
          <w:p w14:paraId="5DE78835" w14:textId="77777777" w:rsidR="00390974" w:rsidRDefault="00390974" w:rsidP="00390974">
            <w:pPr>
              <w:pStyle w:val="Proformatext"/>
            </w:pPr>
            <w:r>
              <w:t>$26.</w:t>
            </w:r>
            <w:r w:rsidR="001706A9">
              <w:t>25</w:t>
            </w:r>
            <w:r>
              <w:t xml:space="preserve"> million in 2021-22</w:t>
            </w:r>
          </w:p>
          <w:p w14:paraId="16615051" w14:textId="77777777" w:rsidR="00390974" w:rsidRDefault="001706A9" w:rsidP="00390974">
            <w:pPr>
              <w:pStyle w:val="Proformatext"/>
            </w:pPr>
            <w:r>
              <w:t>$26.25</w:t>
            </w:r>
            <w:r w:rsidR="00390974">
              <w:t xml:space="preserve"> million in 2022-23</w:t>
            </w:r>
          </w:p>
          <w:p w14:paraId="2E52FEF4" w14:textId="77777777" w:rsidR="000753D9" w:rsidRPr="002F34D5" w:rsidRDefault="000753D9" w:rsidP="000753D9">
            <w:pPr>
              <w:pStyle w:val="Proformatext"/>
            </w:pPr>
            <w:r>
              <w:t>Cash basis</w:t>
            </w:r>
          </w:p>
        </w:tc>
      </w:tr>
      <w:tr w:rsidR="000753D9" w:rsidRPr="002F34D5" w14:paraId="14F7CFD0" w14:textId="77777777" w:rsidTr="0046665D">
        <w:trPr>
          <w:cantSplit/>
          <w:trHeight w:val="690"/>
        </w:trPr>
        <w:tc>
          <w:tcPr>
            <w:tcW w:w="2801" w:type="pct"/>
          </w:tcPr>
          <w:p w14:paraId="79082A25" w14:textId="77777777" w:rsidR="000753D9" w:rsidRPr="002F34D5" w:rsidRDefault="000753D9" w:rsidP="000753D9">
            <w:pPr>
              <w:rPr>
                <w:color w:val="000000"/>
              </w:rPr>
            </w:pPr>
            <w:r w:rsidRPr="002F34D5">
              <w:rPr>
                <w:color w:val="000000"/>
              </w:rPr>
              <w:t xml:space="preserve">Are the revenue and/or expense costs likely to be significantly different beyond the forward estimates period? </w:t>
            </w:r>
            <w:r w:rsidRPr="002F34D5">
              <w:t xml:space="preserve"> If yes, why?</w:t>
            </w:r>
          </w:p>
        </w:tc>
        <w:tc>
          <w:tcPr>
            <w:tcW w:w="2199" w:type="pct"/>
          </w:tcPr>
          <w:p w14:paraId="4945C733" w14:textId="77777777"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14:paraId="50728BE0" w14:textId="77777777" w:rsidTr="0046665D">
        <w:trPr>
          <w:cantSplit/>
          <w:trHeight w:val="1170"/>
        </w:trPr>
        <w:tc>
          <w:tcPr>
            <w:tcW w:w="2801" w:type="pct"/>
          </w:tcPr>
          <w:p w14:paraId="01EC21B4" w14:textId="77777777" w:rsidR="000753D9" w:rsidRPr="002F34D5" w:rsidRDefault="000753D9" w:rsidP="000753D9">
            <w:pPr>
              <w:pStyle w:val="Proformatext"/>
            </w:pPr>
            <w:r w:rsidRPr="002F34D5">
              <w:t>What assumptions have been made in deriving the expected financial impact in the party costing (please provide information on the data sources used to develop the policy)?</w:t>
            </w:r>
          </w:p>
        </w:tc>
        <w:tc>
          <w:tcPr>
            <w:tcW w:w="2199" w:type="pct"/>
          </w:tcPr>
          <w:p w14:paraId="5AD5A046" w14:textId="77777777" w:rsidR="000753D9" w:rsidRPr="002F34D5" w:rsidRDefault="00FD7643" w:rsidP="000753D9">
            <w:pPr>
              <w:pStyle w:val="Proformatext"/>
            </w:pPr>
            <w:r>
              <w:t>Not applicable.</w:t>
            </w:r>
          </w:p>
        </w:tc>
      </w:tr>
      <w:tr w:rsidR="000753D9" w:rsidRPr="002F34D5" w14:paraId="722FF9C0" w14:textId="77777777" w:rsidTr="0046665D">
        <w:trPr>
          <w:cantSplit/>
          <w:trHeight w:val="915"/>
        </w:trPr>
        <w:tc>
          <w:tcPr>
            <w:tcW w:w="2801" w:type="pct"/>
          </w:tcPr>
          <w:p w14:paraId="556CF72D" w14:textId="77777777" w:rsidR="000753D9" w:rsidRPr="002F34D5" w:rsidRDefault="000753D9" w:rsidP="000753D9">
            <w:pPr>
              <w:pStyle w:val="Proformatext"/>
            </w:pPr>
            <w:r w:rsidRPr="002F34D5">
              <w:t>Has the policy been costed by a third party?</w:t>
            </w:r>
          </w:p>
          <w:p w14:paraId="50535B47" w14:textId="77777777" w:rsidR="000753D9" w:rsidRPr="002F34D5" w:rsidRDefault="000753D9" w:rsidP="000753D9">
            <w:pPr>
              <w:pStyle w:val="Proformabullet"/>
            </w:pPr>
            <w:r w:rsidRPr="002F34D5">
              <w:t>If yes, can you provide a copy of this costing and its assumptions?</w:t>
            </w:r>
          </w:p>
        </w:tc>
        <w:tc>
          <w:tcPr>
            <w:tcW w:w="2199" w:type="pct"/>
          </w:tcPr>
          <w:p w14:paraId="28E19C25" w14:textId="77777777"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14:paraId="438387C7" w14:textId="77777777" w:rsidTr="0046665D">
        <w:trPr>
          <w:cantSplit/>
          <w:trHeight w:val="2207"/>
        </w:trPr>
        <w:tc>
          <w:tcPr>
            <w:tcW w:w="2801" w:type="pct"/>
          </w:tcPr>
          <w:p w14:paraId="358D3170" w14:textId="77777777" w:rsidR="000753D9" w:rsidRPr="002F34D5" w:rsidRDefault="000753D9" w:rsidP="000753D9">
            <w:pPr>
              <w:pStyle w:val="Proformatext"/>
            </w:pPr>
            <w:r w:rsidRPr="002F34D5">
              <w:t>What is the expected community impact of the policy?</w:t>
            </w:r>
          </w:p>
          <w:p w14:paraId="04AE64BE" w14:textId="77777777" w:rsidR="000753D9" w:rsidRPr="002F34D5" w:rsidRDefault="000753D9" w:rsidP="000753D9">
            <w:pPr>
              <w:pStyle w:val="Proformabullet"/>
            </w:pPr>
            <w:r w:rsidRPr="002F34D5">
              <w:t>How many people or businesses will be affected by the policy?</w:t>
            </w:r>
          </w:p>
          <w:p w14:paraId="315B7257" w14:textId="77777777" w:rsidR="000753D9" w:rsidRPr="002F34D5" w:rsidRDefault="000753D9" w:rsidP="000753D9">
            <w:pPr>
              <w:pStyle w:val="Proformabullet"/>
            </w:pPr>
            <w:r w:rsidRPr="002F34D5">
              <w:t>What is the likely take up?</w:t>
            </w:r>
          </w:p>
          <w:p w14:paraId="1C3E389E" w14:textId="77777777" w:rsidR="000753D9" w:rsidRPr="002F34D5" w:rsidRDefault="000753D9" w:rsidP="000753D9">
            <w:pPr>
              <w:pStyle w:val="Proformabullet"/>
            </w:pPr>
            <w:r w:rsidRPr="002F34D5">
              <w:t>What is the basis for these impact assessments/assumptions?</w:t>
            </w:r>
          </w:p>
        </w:tc>
        <w:tc>
          <w:tcPr>
            <w:tcW w:w="2199" w:type="pct"/>
          </w:tcPr>
          <w:p w14:paraId="1A0EC40B" w14:textId="77777777" w:rsidR="000753D9" w:rsidRPr="002F34D5" w:rsidRDefault="00FD7643" w:rsidP="000753D9">
            <w:pPr>
              <w:pStyle w:val="Proformatext"/>
            </w:pPr>
            <w:r>
              <w:t>This policy is expected to have a positive impact on the community by assisting caregivers, particularly women, to return to the workforce.</w:t>
            </w:r>
          </w:p>
        </w:tc>
      </w:tr>
      <w:tr w:rsidR="000753D9" w:rsidRPr="002F34D5" w14:paraId="24F08630" w14:textId="77777777" w:rsidTr="0046665D">
        <w:tc>
          <w:tcPr>
            <w:tcW w:w="5000" w:type="pct"/>
            <w:gridSpan w:val="2"/>
          </w:tcPr>
          <w:p w14:paraId="27FCB676" w14:textId="77777777" w:rsidR="000753D9" w:rsidRPr="002F34D5" w:rsidRDefault="000753D9" w:rsidP="000753D9">
            <w:pPr>
              <w:pStyle w:val="Proformatext"/>
            </w:pPr>
            <w:r w:rsidRPr="002F34D5">
              <w:rPr>
                <w:rStyle w:val="CaptionChar"/>
              </w:rPr>
              <w:t>NOTE:</w:t>
            </w:r>
            <w:r w:rsidRPr="002F34D5">
              <w:t xml:space="preserve"> it will be up to the professional judgment of the relevant Secretary as to whether these assumptions are adopted in a Treasury or Finance costing of the policy.</w:t>
            </w:r>
          </w:p>
        </w:tc>
      </w:tr>
      <w:tr w:rsidR="000753D9" w:rsidRPr="002F34D5" w14:paraId="5CECED22" w14:textId="77777777" w:rsidTr="0046665D">
        <w:tc>
          <w:tcPr>
            <w:tcW w:w="2801" w:type="pct"/>
            <w:shd w:val="clear" w:color="auto" w:fill="E6E6E6"/>
          </w:tcPr>
          <w:p w14:paraId="3A58B78E" w14:textId="77777777" w:rsidR="000753D9" w:rsidRPr="002F34D5" w:rsidRDefault="000753D9" w:rsidP="000753D9">
            <w:pPr>
              <w:pStyle w:val="Proformaheading"/>
              <w:pageBreakBefore/>
            </w:pPr>
            <w:r w:rsidRPr="002F34D5">
              <w:lastRenderedPageBreak/>
              <w:t>Administration of policy</w:t>
            </w:r>
          </w:p>
        </w:tc>
        <w:tc>
          <w:tcPr>
            <w:tcW w:w="2199" w:type="pct"/>
            <w:shd w:val="clear" w:color="auto" w:fill="E6E6E6"/>
          </w:tcPr>
          <w:p w14:paraId="78868D70" w14:textId="77777777" w:rsidR="000753D9" w:rsidRPr="002F34D5" w:rsidRDefault="000753D9" w:rsidP="000753D9">
            <w:pPr>
              <w:pStyle w:val="Heading5"/>
            </w:pPr>
          </w:p>
        </w:tc>
      </w:tr>
      <w:tr w:rsidR="000753D9" w:rsidRPr="002F34D5" w14:paraId="5A2E70AB" w14:textId="77777777" w:rsidTr="0046665D">
        <w:trPr>
          <w:trHeight w:val="932"/>
        </w:trPr>
        <w:tc>
          <w:tcPr>
            <w:tcW w:w="2801" w:type="pct"/>
          </w:tcPr>
          <w:p w14:paraId="08521D7A" w14:textId="77777777" w:rsidR="000753D9" w:rsidRPr="002F34D5" w:rsidRDefault="000753D9" w:rsidP="000753D9">
            <w:pPr>
              <w:pStyle w:val="Proformatext"/>
            </w:pPr>
            <w:r w:rsidRPr="002F34D5">
              <w:t>Who will administer the policy (for example, Australian Government entity, the States, non</w:t>
            </w:r>
            <w:r w:rsidRPr="002F34D5">
              <w:noBreakHyphen/>
              <w:t>government organisation, etc.)?</w:t>
            </w:r>
          </w:p>
        </w:tc>
        <w:tc>
          <w:tcPr>
            <w:tcW w:w="2199" w:type="pct"/>
          </w:tcPr>
          <w:p w14:paraId="514188EB" w14:textId="77777777" w:rsidR="000753D9" w:rsidRPr="002F34D5" w:rsidRDefault="00390974" w:rsidP="000753D9">
            <w:pPr>
              <w:pStyle w:val="Proformatext"/>
            </w:pPr>
            <w:r w:rsidRPr="00390974">
              <w:t>Department of Jobs and Small Business</w:t>
            </w:r>
          </w:p>
        </w:tc>
      </w:tr>
      <w:tr w:rsidR="000753D9" w:rsidRPr="002F34D5" w14:paraId="6EA92CE9" w14:textId="77777777" w:rsidTr="0046665D">
        <w:trPr>
          <w:trHeight w:val="2831"/>
        </w:trPr>
        <w:tc>
          <w:tcPr>
            <w:tcW w:w="2801" w:type="pct"/>
          </w:tcPr>
          <w:p w14:paraId="42A52D08" w14:textId="77777777" w:rsidR="000753D9" w:rsidRPr="002F34D5" w:rsidRDefault="000753D9" w:rsidP="000753D9">
            <w:pPr>
              <w:pStyle w:val="Proformatext"/>
            </w:pPr>
            <w:r w:rsidRPr="002F34D5">
              <w:t xml:space="preserve">Should departmental expenses associated with this policy be included in this costing? </w:t>
            </w:r>
          </w:p>
          <w:p w14:paraId="55BD6EBC" w14:textId="77777777" w:rsidR="000753D9" w:rsidRPr="002F34D5" w:rsidRDefault="000753D9" w:rsidP="000753D9">
            <w:pPr>
              <w:pStyle w:val="Proformabullet"/>
            </w:pPr>
            <w:r w:rsidRPr="002F34D5">
              <w:t xml:space="preserve">If no, will the Australian Government Entity be expected to absorb expenses associated with this policy? </w:t>
            </w:r>
          </w:p>
          <w:p w14:paraId="5F4E128A" w14:textId="77777777" w:rsidR="000753D9" w:rsidRPr="002F34D5" w:rsidRDefault="000753D9" w:rsidP="000753D9">
            <w:pPr>
              <w:pStyle w:val="Proformabullet"/>
            </w:pPr>
            <w:r w:rsidRPr="002F34D5">
              <w:t>If yes, please specify the key assumptions, including whether departmental costs are expected with respect to program management (by policy agencies) and additional transactions/processing (by service delivery agencies).</w:t>
            </w:r>
          </w:p>
        </w:tc>
        <w:tc>
          <w:tcPr>
            <w:tcW w:w="2199" w:type="pct"/>
          </w:tcPr>
          <w:p w14:paraId="512A15B8" w14:textId="77777777" w:rsidR="000753D9" w:rsidRDefault="000753D9" w:rsidP="000753D9">
            <w:pPr>
              <w:pStyle w:val="Proformatext"/>
            </w:pPr>
            <w:r>
              <w:t xml:space="preserve">No </w:t>
            </w:r>
          </w:p>
          <w:p w14:paraId="569008A9" w14:textId="77777777" w:rsidR="000753D9" w:rsidRPr="002F34D5" w:rsidRDefault="00390974" w:rsidP="000753D9">
            <w:pPr>
              <w:pStyle w:val="Proformatext"/>
            </w:pPr>
            <w:r w:rsidRPr="00390974">
              <w:t xml:space="preserve">Department of Jobs and Small Business </w:t>
            </w:r>
            <w:r w:rsidR="000753D9" w:rsidRPr="00335A0F">
              <w:t>to absorb any associated departmental operating or capital expenses.</w:t>
            </w:r>
            <w:bookmarkStart w:id="1" w:name="_GoBack"/>
            <w:bookmarkEnd w:id="1"/>
          </w:p>
        </w:tc>
      </w:tr>
      <w:tr w:rsidR="000753D9" w:rsidRPr="002F34D5" w14:paraId="7ABE45A9" w14:textId="77777777" w:rsidTr="0046665D">
        <w:trPr>
          <w:trHeight w:val="420"/>
        </w:trPr>
        <w:tc>
          <w:tcPr>
            <w:tcW w:w="2801" w:type="pct"/>
          </w:tcPr>
          <w:p w14:paraId="6B2CC799" w14:textId="77777777" w:rsidR="000753D9" w:rsidRPr="002F34D5" w:rsidRDefault="000753D9" w:rsidP="000753D9">
            <w:pPr>
              <w:pStyle w:val="Proformatext"/>
            </w:pPr>
            <w:r w:rsidRPr="002F34D5">
              <w:t>Intended date of implementation.</w:t>
            </w:r>
          </w:p>
        </w:tc>
        <w:tc>
          <w:tcPr>
            <w:tcW w:w="2199" w:type="pct"/>
          </w:tcPr>
          <w:p w14:paraId="2FF23A95" w14:textId="77777777" w:rsidR="000753D9" w:rsidRPr="002F34D5" w:rsidRDefault="000753D9" w:rsidP="000753D9">
            <w:pPr>
              <w:pStyle w:val="Proformatext"/>
            </w:pPr>
            <w:r>
              <w:t>1 July 2019</w:t>
            </w:r>
          </w:p>
        </w:tc>
      </w:tr>
      <w:tr w:rsidR="000753D9" w:rsidRPr="002F34D5" w14:paraId="31F3CAAC" w14:textId="77777777" w:rsidTr="0046665D">
        <w:trPr>
          <w:trHeight w:val="705"/>
        </w:trPr>
        <w:tc>
          <w:tcPr>
            <w:tcW w:w="2801" w:type="pct"/>
          </w:tcPr>
          <w:p w14:paraId="708354EF" w14:textId="77777777" w:rsidR="000753D9" w:rsidRPr="002F34D5" w:rsidRDefault="000753D9" w:rsidP="000753D9">
            <w:pPr>
              <w:pStyle w:val="Proformatext"/>
            </w:pPr>
            <w:r w:rsidRPr="002F34D5">
              <w:t>Are there transitional arrangements associated with policy implementation?</w:t>
            </w:r>
          </w:p>
        </w:tc>
        <w:tc>
          <w:tcPr>
            <w:tcW w:w="2199" w:type="pct"/>
          </w:tcPr>
          <w:p w14:paraId="795E4E6E" w14:textId="0D29A884" w:rsidR="000753D9" w:rsidRPr="002F34D5" w:rsidRDefault="00EE5D96" w:rsidP="000753D9">
            <w:pPr>
              <w:pStyle w:val="Proformatext"/>
            </w:pPr>
            <w:r>
              <w:t>A pilot program will be conducted in 2019-20 with full program to be rolled out from 2020-21.</w:t>
            </w:r>
          </w:p>
        </w:tc>
      </w:tr>
      <w:tr w:rsidR="000753D9" w:rsidRPr="002F34D5" w14:paraId="21363C30" w14:textId="77777777" w:rsidTr="0046665D">
        <w:trPr>
          <w:trHeight w:val="705"/>
        </w:trPr>
        <w:tc>
          <w:tcPr>
            <w:tcW w:w="2801" w:type="pct"/>
          </w:tcPr>
          <w:p w14:paraId="70B2F3EF" w14:textId="77777777" w:rsidR="000753D9" w:rsidRPr="002F34D5" w:rsidRDefault="000753D9" w:rsidP="000753D9">
            <w:pPr>
              <w:pStyle w:val="Proformatext"/>
            </w:pPr>
            <w:r w:rsidRPr="002F34D5">
              <w:t>Will the policy be ongoing or terminating*?</w:t>
            </w:r>
          </w:p>
        </w:tc>
        <w:tc>
          <w:tcPr>
            <w:tcW w:w="2199" w:type="pct"/>
          </w:tcPr>
          <w:p w14:paraId="1C4514A8" w14:textId="77777777" w:rsidR="000753D9" w:rsidRPr="002F34D5" w:rsidRDefault="000753D9" w:rsidP="000753D9">
            <w:pPr>
              <w:pStyle w:val="Proformatext"/>
            </w:pPr>
            <w:r>
              <w:t>Terminating</w:t>
            </w:r>
          </w:p>
        </w:tc>
      </w:tr>
      <w:tr w:rsidR="000753D9" w:rsidRPr="002F34D5" w14:paraId="0FE1CFCB" w14:textId="77777777" w:rsidTr="0046665D">
        <w:trPr>
          <w:trHeight w:val="705"/>
        </w:trPr>
        <w:tc>
          <w:tcPr>
            <w:tcW w:w="2801" w:type="pct"/>
          </w:tcPr>
          <w:p w14:paraId="38AFB808" w14:textId="77777777" w:rsidR="000753D9" w:rsidRPr="002F34D5" w:rsidRDefault="000753D9" w:rsidP="000753D9">
            <w:pPr>
              <w:pStyle w:val="Proformatext"/>
            </w:pPr>
            <w:r w:rsidRPr="002F34D5">
              <w:t xml:space="preserve">If terminating:  </w:t>
            </w:r>
          </w:p>
          <w:p w14:paraId="4833E665" w14:textId="77777777" w:rsidR="000753D9" w:rsidRPr="002F34D5" w:rsidRDefault="000753D9" w:rsidP="000753D9">
            <w:pPr>
              <w:pStyle w:val="Proformatext"/>
            </w:pPr>
            <w:r w:rsidRPr="002F34D5">
              <w:t>What is the intended date of termination?</w:t>
            </w:r>
          </w:p>
          <w:p w14:paraId="0A1A8238" w14:textId="77777777" w:rsidR="000753D9" w:rsidRPr="002F34D5" w:rsidRDefault="000753D9" w:rsidP="000753D9">
            <w:pPr>
              <w:pStyle w:val="Proformatext"/>
            </w:pPr>
            <w:r w:rsidRPr="002F34D5">
              <w:t>Are there any transitional arrangements associated with the conclusion of the policy?</w:t>
            </w:r>
          </w:p>
        </w:tc>
        <w:tc>
          <w:tcPr>
            <w:tcW w:w="2199" w:type="pct"/>
          </w:tcPr>
          <w:p w14:paraId="3602436F" w14:textId="77777777" w:rsidR="000753D9" w:rsidRPr="002F34D5" w:rsidRDefault="000753D9" w:rsidP="00FD7643">
            <w:pPr>
              <w:pStyle w:val="Proformatext"/>
            </w:pPr>
            <w:r>
              <w:t xml:space="preserve">30 June </w:t>
            </w:r>
            <w:r w:rsidR="00FD7643">
              <w:t>2023</w:t>
            </w:r>
          </w:p>
        </w:tc>
      </w:tr>
      <w:tr w:rsidR="000753D9" w:rsidRPr="002F34D5" w14:paraId="01C3124D" w14:textId="77777777" w:rsidTr="0046665D">
        <w:trPr>
          <w:trHeight w:val="705"/>
        </w:trPr>
        <w:tc>
          <w:tcPr>
            <w:tcW w:w="2801" w:type="pct"/>
          </w:tcPr>
          <w:p w14:paraId="64ED69BF" w14:textId="77777777" w:rsidR="000753D9" w:rsidRPr="002F34D5" w:rsidRDefault="000753D9" w:rsidP="000753D9">
            <w:pPr>
              <w:pStyle w:val="Proformatext"/>
            </w:pPr>
            <w:r w:rsidRPr="002F34D5">
              <w:t>List major data sources utilised to develop policy (for example, ABS cat. no. 3201.0).</w:t>
            </w:r>
          </w:p>
        </w:tc>
        <w:tc>
          <w:tcPr>
            <w:tcW w:w="2199" w:type="pct"/>
          </w:tcPr>
          <w:p w14:paraId="02FEBDC6" w14:textId="77777777" w:rsidR="000753D9" w:rsidRPr="002F34D5" w:rsidRDefault="000753D9" w:rsidP="000753D9">
            <w:pPr>
              <w:pStyle w:val="Proformatext"/>
            </w:pPr>
            <w:r>
              <w:t>Not applicable</w:t>
            </w:r>
          </w:p>
        </w:tc>
      </w:tr>
      <w:tr w:rsidR="000753D9" w:rsidRPr="002F34D5" w14:paraId="42114AB0" w14:textId="77777777" w:rsidTr="0046665D">
        <w:trPr>
          <w:trHeight w:val="660"/>
        </w:trPr>
        <w:tc>
          <w:tcPr>
            <w:tcW w:w="2801" w:type="pct"/>
          </w:tcPr>
          <w:p w14:paraId="33A1BE63" w14:textId="77777777" w:rsidR="000753D9" w:rsidRPr="002F34D5" w:rsidRDefault="000753D9" w:rsidP="000753D9">
            <w:pPr>
              <w:pStyle w:val="Proformatext"/>
            </w:pPr>
            <w:r w:rsidRPr="002F34D5">
              <w:t>Are there any other assumptions that need to be considered?</w:t>
            </w:r>
          </w:p>
        </w:tc>
        <w:tc>
          <w:tcPr>
            <w:tcW w:w="2199" w:type="pct"/>
          </w:tcPr>
          <w:p w14:paraId="5F119F18" w14:textId="77777777"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</w:tbl>
    <w:p w14:paraId="2C6B1C27" w14:textId="77777777" w:rsidR="00E95E9B" w:rsidRPr="002F34D5" w:rsidRDefault="00E95E9B" w:rsidP="00E95E9B">
      <w:r w:rsidRPr="002F34D5">
        <w:t xml:space="preserve">* Ongoing policies continue indefinitely (until a decision is made to cease or alter the program). Terminating measures end on a date set out in the initial policy and a further decision is required to continue the program beyond this date.  </w:t>
      </w:r>
    </w:p>
    <w:p w14:paraId="2423D252" w14:textId="77777777" w:rsidR="00501FE5" w:rsidRDefault="00501FE5"/>
    <w:sectPr w:rsidR="00501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D931C" w14:textId="77777777" w:rsidR="00390974" w:rsidRDefault="00390974" w:rsidP="00E95E9B">
      <w:pPr>
        <w:spacing w:after="0" w:line="240" w:lineRule="auto"/>
      </w:pPr>
      <w:r>
        <w:separator/>
      </w:r>
    </w:p>
  </w:endnote>
  <w:endnote w:type="continuationSeparator" w:id="0">
    <w:p w14:paraId="6FD5F0CE" w14:textId="77777777" w:rsidR="00390974" w:rsidRDefault="00390974" w:rsidP="00E9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C6161" w14:textId="77777777" w:rsidR="00390974" w:rsidRDefault="00390974" w:rsidP="00E95E9B">
      <w:pPr>
        <w:spacing w:after="0" w:line="240" w:lineRule="auto"/>
      </w:pPr>
      <w:r>
        <w:separator/>
      </w:r>
    </w:p>
  </w:footnote>
  <w:footnote w:type="continuationSeparator" w:id="0">
    <w:p w14:paraId="37F75BEF" w14:textId="77777777" w:rsidR="00390974" w:rsidRDefault="00390974" w:rsidP="00E95E9B">
      <w:pPr>
        <w:spacing w:after="0" w:line="240" w:lineRule="auto"/>
      </w:pPr>
      <w:r>
        <w:continuationSeparator/>
      </w:r>
    </w:p>
  </w:footnote>
  <w:footnote w:id="1">
    <w:p w14:paraId="6091E397" w14:textId="77777777" w:rsidR="00390974" w:rsidRDefault="00390974" w:rsidP="00E95E9B">
      <w:pPr>
        <w:pStyle w:val="FootnoteText"/>
      </w:pPr>
      <w:r>
        <w:rPr>
          <w:rStyle w:val="FootnoteReference"/>
        </w:rPr>
        <w:footnoteRef/>
      </w:r>
      <w:r>
        <w:t xml:space="preserve"> An electronic version of this pro-forma can be found at </w:t>
      </w:r>
      <w:hyperlink r:id="rId1" w:history="1">
        <w:r w:rsidRPr="002335F6">
          <w:rPr>
            <w:rStyle w:val="Hyperlink"/>
          </w:rPr>
          <w:t>www.electioncostings.gov.au/templates</w:t>
        </w:r>
      </w:hyperlink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9B"/>
    <w:rsid w:val="000753D9"/>
    <w:rsid w:val="001706A9"/>
    <w:rsid w:val="001A1373"/>
    <w:rsid w:val="001A6B6C"/>
    <w:rsid w:val="002A7085"/>
    <w:rsid w:val="00335A0F"/>
    <w:rsid w:val="00390974"/>
    <w:rsid w:val="00431D64"/>
    <w:rsid w:val="0046665D"/>
    <w:rsid w:val="00501FE5"/>
    <w:rsid w:val="00516D1B"/>
    <w:rsid w:val="0053745E"/>
    <w:rsid w:val="00582618"/>
    <w:rsid w:val="005C7E73"/>
    <w:rsid w:val="00675A23"/>
    <w:rsid w:val="00680B40"/>
    <w:rsid w:val="006A383B"/>
    <w:rsid w:val="007402B6"/>
    <w:rsid w:val="00751503"/>
    <w:rsid w:val="007F1FC2"/>
    <w:rsid w:val="007F726D"/>
    <w:rsid w:val="00A63C0B"/>
    <w:rsid w:val="00AB0D1B"/>
    <w:rsid w:val="00C97AE1"/>
    <w:rsid w:val="00CF3BE9"/>
    <w:rsid w:val="00DF19B8"/>
    <w:rsid w:val="00E276F7"/>
    <w:rsid w:val="00E95E9B"/>
    <w:rsid w:val="00EE5D96"/>
    <w:rsid w:val="00F916D8"/>
    <w:rsid w:val="00F9518A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13B5"/>
  <w15:chartTrackingRefBased/>
  <w15:docId w15:val="{1AFE0273-2545-464D-B7A0-44F5C4A3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9B"/>
    <w:pPr>
      <w:spacing w:after="240" w:line="260" w:lineRule="exact"/>
      <w:jc w:val="both"/>
    </w:pPr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95E9B"/>
    <w:pPr>
      <w:keepNext/>
      <w:spacing w:line="240" w:lineRule="auto"/>
      <w:jc w:val="center"/>
      <w:outlineLvl w:val="0"/>
    </w:pPr>
    <w:rPr>
      <w:rFonts w:ascii="Arial" w:hAnsi="Arial"/>
      <w:b/>
      <w:smallCaps/>
      <w:kern w:val="34"/>
      <w:sz w:val="34"/>
    </w:rPr>
  </w:style>
  <w:style w:type="paragraph" w:styleId="Heading5">
    <w:name w:val="heading 5"/>
    <w:basedOn w:val="Normal"/>
    <w:next w:val="Normal"/>
    <w:link w:val="Heading5Char"/>
    <w:qFormat/>
    <w:rsid w:val="00E95E9B"/>
    <w:pPr>
      <w:keepNext/>
      <w:spacing w:after="120" w:line="240" w:lineRule="auto"/>
      <w:jc w:val="left"/>
      <w:outlineLvl w:val="4"/>
    </w:pPr>
    <w:rPr>
      <w:rFonts w:ascii="Arial" w:hAnsi="Arial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5E9B"/>
    <w:rPr>
      <w:rFonts w:ascii="Arial" w:eastAsia="Times New Roman" w:hAnsi="Arial" w:cs="Times New Roman"/>
      <w:b/>
      <w:smallCaps/>
      <w:kern w:val="34"/>
      <w:sz w:val="3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E95E9B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95E9B"/>
    <w:rPr>
      <w:b/>
      <w:bCs/>
    </w:rPr>
  </w:style>
  <w:style w:type="character" w:customStyle="1" w:styleId="CaptionChar">
    <w:name w:val="Caption Char"/>
    <w:basedOn w:val="DefaultParagraphFont"/>
    <w:link w:val="Caption"/>
    <w:locked/>
    <w:rsid w:val="00E95E9B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Proformatext">
    <w:name w:val="Pro forma text"/>
    <w:basedOn w:val="Normal"/>
    <w:rsid w:val="00E95E9B"/>
    <w:pPr>
      <w:spacing w:before="80" w:after="80"/>
      <w:jc w:val="left"/>
    </w:pPr>
  </w:style>
  <w:style w:type="paragraph" w:customStyle="1" w:styleId="Proformabullet">
    <w:name w:val="Pro forma bullet"/>
    <w:basedOn w:val="Normal"/>
    <w:rsid w:val="00E95E9B"/>
    <w:pPr>
      <w:spacing w:before="80" w:after="80"/>
      <w:jc w:val="left"/>
    </w:pPr>
  </w:style>
  <w:style w:type="paragraph" w:customStyle="1" w:styleId="Proformaheading">
    <w:name w:val="Pro forma heading"/>
    <w:basedOn w:val="Heading5"/>
    <w:rsid w:val="00E95E9B"/>
    <w:pPr>
      <w:spacing w:before="120"/>
    </w:pPr>
  </w:style>
  <w:style w:type="character" w:styleId="FootnoteReference">
    <w:name w:val="footnote reference"/>
    <w:basedOn w:val="DefaultParagraphFont"/>
    <w:rsid w:val="00E95E9B"/>
    <w:rPr>
      <w:vertAlign w:val="superscript"/>
    </w:rPr>
  </w:style>
  <w:style w:type="paragraph" w:styleId="FootnoteText">
    <w:name w:val="footnote text"/>
    <w:basedOn w:val="Normal"/>
    <w:link w:val="FootnoteTextChar"/>
    <w:rsid w:val="00E95E9B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E95E9B"/>
    <w:rPr>
      <w:rFonts w:ascii="Book Antiqua" w:eastAsia="Times New Roman" w:hAnsi="Book Antiqua" w:cs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E95E9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1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D6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D64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D64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64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Lucy</dc:creator>
  <cp:keywords/>
  <dc:description/>
  <cp:lastModifiedBy>Claire Adams</cp:lastModifiedBy>
  <cp:revision>12</cp:revision>
  <dcterms:created xsi:type="dcterms:W3CDTF">2019-05-12T06:31:00Z</dcterms:created>
  <dcterms:modified xsi:type="dcterms:W3CDTF">2019-05-12T23:42:00Z</dcterms:modified>
</cp:coreProperties>
</file>